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30FB" w:rsidRDefault="005E405A">
      <w:pPr>
        <w:jc w:val="center"/>
      </w:pPr>
      <w:r>
        <w:rPr>
          <w:sz w:val="24"/>
          <w:szCs w:val="24"/>
        </w:rPr>
        <w:t>SSAC Agenda</w:t>
      </w:r>
    </w:p>
    <w:p w:rsidR="006730FB" w:rsidRDefault="005E405A">
      <w:pPr>
        <w:jc w:val="center"/>
      </w:pPr>
      <w:r>
        <w:rPr>
          <w:sz w:val="24"/>
          <w:szCs w:val="24"/>
        </w:rPr>
        <w:t>5:00 - 6:00pm</w:t>
      </w:r>
    </w:p>
    <w:p w:rsidR="006730FB" w:rsidRDefault="005E405A">
      <w:pPr>
        <w:jc w:val="center"/>
      </w:pPr>
      <w:r>
        <w:rPr>
          <w:sz w:val="24"/>
          <w:szCs w:val="24"/>
        </w:rPr>
        <w:t>September 28, 2015</w:t>
      </w:r>
    </w:p>
    <w:p w:rsidR="006730FB" w:rsidRDefault="006730FB">
      <w:pPr>
        <w:jc w:val="center"/>
      </w:pPr>
    </w:p>
    <w:p w:rsidR="006730FB" w:rsidRDefault="005E405A">
      <w:r>
        <w:rPr>
          <w:sz w:val="24"/>
          <w:szCs w:val="24"/>
        </w:rPr>
        <w:t xml:space="preserve">5:00 - 5:10 </w:t>
      </w:r>
      <w:r>
        <w:rPr>
          <w:sz w:val="24"/>
          <w:szCs w:val="24"/>
        </w:rPr>
        <w:tab/>
      </w:r>
      <w:r>
        <w:rPr>
          <w:b/>
          <w:sz w:val="24"/>
          <w:szCs w:val="24"/>
        </w:rPr>
        <w:t>Disclaimer</w:t>
      </w:r>
      <w:r>
        <w:rPr>
          <w:sz w:val="24"/>
          <w:szCs w:val="24"/>
        </w:rPr>
        <w:t xml:space="preserve">: </w:t>
      </w:r>
      <w:r>
        <w:rPr>
          <w:b/>
          <w:sz w:val="24"/>
          <w:szCs w:val="24"/>
        </w:rPr>
        <w:t>Expectations for recommendations</w:t>
      </w:r>
    </w:p>
    <w:p w:rsidR="006730FB" w:rsidRDefault="005E405A">
      <w:pPr>
        <w:numPr>
          <w:ilvl w:val="0"/>
          <w:numId w:val="3"/>
        </w:numPr>
        <w:ind w:hanging="360"/>
        <w:contextualSpacing/>
        <w:rPr>
          <w:sz w:val="24"/>
          <w:szCs w:val="24"/>
        </w:rPr>
      </w:pPr>
      <w:r>
        <w:rPr>
          <w:sz w:val="24"/>
          <w:szCs w:val="24"/>
        </w:rPr>
        <w:t>Numerous meetings with relevant stakeholders to determine what has been/or is being done, who else to talk to, and what other schools inspired it</w:t>
      </w:r>
    </w:p>
    <w:p w:rsidR="006730FB" w:rsidRDefault="005E405A">
      <w:pPr>
        <w:numPr>
          <w:ilvl w:val="0"/>
          <w:numId w:val="3"/>
        </w:numPr>
        <w:ind w:hanging="360"/>
        <w:contextualSpacing/>
        <w:rPr>
          <w:sz w:val="24"/>
          <w:szCs w:val="24"/>
        </w:rPr>
      </w:pPr>
      <w:r>
        <w:rPr>
          <w:sz w:val="24"/>
          <w:szCs w:val="24"/>
        </w:rPr>
        <w:t xml:space="preserve">In depth research into </w:t>
      </w:r>
      <w:r>
        <w:rPr>
          <w:i/>
          <w:sz w:val="24"/>
          <w:szCs w:val="24"/>
        </w:rPr>
        <w:t>why</w:t>
      </w:r>
      <w:r>
        <w:rPr>
          <w:sz w:val="24"/>
          <w:szCs w:val="24"/>
        </w:rPr>
        <w:t xml:space="preserve"> the recommendation is merited to the Vice Presidents (benchmarking, economic value, connect to PSU strategic plan/goals)</w:t>
      </w:r>
    </w:p>
    <w:p w:rsidR="006730FB" w:rsidRDefault="005E405A">
      <w:pPr>
        <w:numPr>
          <w:ilvl w:val="0"/>
          <w:numId w:val="3"/>
        </w:numPr>
        <w:ind w:hanging="360"/>
        <w:contextualSpacing/>
        <w:rPr>
          <w:sz w:val="24"/>
          <w:szCs w:val="24"/>
        </w:rPr>
      </w:pPr>
      <w:r>
        <w:rPr>
          <w:sz w:val="24"/>
          <w:szCs w:val="24"/>
        </w:rPr>
        <w:t xml:space="preserve">Frame the recommendation for the Vice Presidents. What can they do to get your recommendation done? This is only possible if done with #1. </w:t>
      </w:r>
    </w:p>
    <w:p w:rsidR="006730FB" w:rsidRDefault="005E405A">
      <w:pPr>
        <w:numPr>
          <w:ilvl w:val="0"/>
          <w:numId w:val="3"/>
        </w:numPr>
        <w:ind w:hanging="360"/>
        <w:contextualSpacing/>
        <w:rPr>
          <w:sz w:val="24"/>
          <w:szCs w:val="24"/>
        </w:rPr>
      </w:pPr>
      <w:r>
        <w:rPr>
          <w:sz w:val="24"/>
          <w:szCs w:val="24"/>
        </w:rPr>
        <w:t xml:space="preserve">End result: high quality (and not necessarily quantity) recommendations that could produce </w:t>
      </w:r>
      <w:r>
        <w:rPr>
          <w:b/>
          <w:sz w:val="24"/>
          <w:szCs w:val="24"/>
        </w:rPr>
        <w:t>real</w:t>
      </w:r>
      <w:r>
        <w:rPr>
          <w:sz w:val="24"/>
          <w:szCs w:val="24"/>
        </w:rPr>
        <w:t xml:space="preserve"> policy change. </w:t>
      </w:r>
    </w:p>
    <w:p w:rsidR="006730FB" w:rsidRDefault="006730FB"/>
    <w:p w:rsidR="006730FB" w:rsidRDefault="005E405A">
      <w:r>
        <w:rPr>
          <w:sz w:val="24"/>
          <w:szCs w:val="24"/>
        </w:rPr>
        <w:t>5:10 - 5:45</w:t>
      </w:r>
      <w:r>
        <w:rPr>
          <w:sz w:val="24"/>
          <w:szCs w:val="24"/>
        </w:rPr>
        <w:tab/>
      </w:r>
      <w:r>
        <w:rPr>
          <w:b/>
          <w:sz w:val="24"/>
          <w:szCs w:val="24"/>
        </w:rPr>
        <w:t>Subcommittee updates, resource sharing and brainstorming:</w:t>
      </w:r>
    </w:p>
    <w:p w:rsidR="006730FB" w:rsidRDefault="005E405A">
      <w:pPr>
        <w:ind w:left="1440"/>
      </w:pPr>
      <w:r>
        <w:rPr>
          <w:i/>
          <w:sz w:val="24"/>
          <w:szCs w:val="24"/>
        </w:rPr>
        <w:t xml:space="preserve">What’s your rough mission statement? </w:t>
      </w:r>
    </w:p>
    <w:p w:rsidR="006730FB" w:rsidRDefault="005E405A">
      <w:pPr>
        <w:ind w:left="1440"/>
      </w:pPr>
      <w:r>
        <w:rPr>
          <w:i/>
          <w:sz w:val="24"/>
          <w:szCs w:val="24"/>
        </w:rPr>
        <w:t xml:space="preserve">What recommendations did you brainstorm? </w:t>
      </w:r>
    </w:p>
    <w:p w:rsidR="006730FB" w:rsidRDefault="005E405A">
      <w:pPr>
        <w:ind w:left="1440"/>
      </w:pPr>
      <w:r>
        <w:rPr>
          <w:i/>
          <w:sz w:val="24"/>
          <w:szCs w:val="24"/>
        </w:rPr>
        <w:t xml:space="preserve">What research did you do? </w:t>
      </w:r>
    </w:p>
    <w:p w:rsidR="006730FB" w:rsidRDefault="005E405A">
      <w:pPr>
        <w:ind w:left="1440"/>
      </w:pPr>
      <w:r>
        <w:rPr>
          <w:i/>
          <w:sz w:val="24"/>
          <w:szCs w:val="24"/>
        </w:rPr>
        <w:t xml:space="preserve">What contacts have you identified? </w:t>
      </w:r>
    </w:p>
    <w:p w:rsidR="006730FB" w:rsidRDefault="005E405A">
      <w:pPr>
        <w:ind w:left="1440"/>
      </w:pPr>
      <w:r>
        <w:rPr>
          <w:i/>
          <w:sz w:val="24"/>
          <w:szCs w:val="24"/>
        </w:rPr>
        <w:t>What are the next steps?</w:t>
      </w:r>
    </w:p>
    <w:p w:rsidR="006730FB" w:rsidRDefault="005E405A">
      <w:pPr>
        <w:numPr>
          <w:ilvl w:val="0"/>
          <w:numId w:val="2"/>
        </w:numPr>
        <w:ind w:hanging="360"/>
        <w:contextualSpacing/>
        <w:rPr>
          <w:sz w:val="24"/>
          <w:szCs w:val="24"/>
        </w:rPr>
      </w:pPr>
      <w:r>
        <w:rPr>
          <w:sz w:val="24"/>
          <w:szCs w:val="24"/>
        </w:rPr>
        <w:t>Food</w:t>
      </w:r>
    </w:p>
    <w:p w:rsidR="00397F2E" w:rsidRDefault="00397F2E" w:rsidP="00397F2E">
      <w:pPr>
        <w:numPr>
          <w:ilvl w:val="1"/>
          <w:numId w:val="2"/>
        </w:numPr>
        <w:ind w:hanging="270"/>
        <w:contextualSpacing/>
        <w:rPr>
          <w:sz w:val="24"/>
          <w:szCs w:val="24"/>
        </w:rPr>
      </w:pPr>
      <w:r>
        <w:rPr>
          <w:sz w:val="24"/>
          <w:szCs w:val="24"/>
        </w:rPr>
        <w:t>How Penn State currently purchases food</w:t>
      </w:r>
    </w:p>
    <w:p w:rsidR="00397F2E" w:rsidRDefault="00397F2E" w:rsidP="00397F2E">
      <w:pPr>
        <w:numPr>
          <w:ilvl w:val="1"/>
          <w:numId w:val="2"/>
        </w:numPr>
        <w:ind w:hanging="270"/>
        <w:contextualSpacing/>
        <w:rPr>
          <w:sz w:val="24"/>
          <w:szCs w:val="24"/>
        </w:rPr>
      </w:pPr>
      <w:r>
        <w:rPr>
          <w:sz w:val="24"/>
          <w:szCs w:val="24"/>
        </w:rPr>
        <w:t>Benchmarking with other institutions</w:t>
      </w:r>
      <w:r w:rsidR="00C813F3">
        <w:rPr>
          <w:sz w:val="24"/>
          <w:szCs w:val="24"/>
        </w:rPr>
        <w:t xml:space="preserve"> (Buffalo)</w:t>
      </w:r>
    </w:p>
    <w:p w:rsidR="006730FB" w:rsidRDefault="005E405A">
      <w:pPr>
        <w:numPr>
          <w:ilvl w:val="0"/>
          <w:numId w:val="2"/>
        </w:numPr>
        <w:ind w:hanging="360"/>
        <w:contextualSpacing/>
        <w:rPr>
          <w:sz w:val="24"/>
          <w:szCs w:val="24"/>
        </w:rPr>
      </w:pPr>
      <w:r>
        <w:rPr>
          <w:sz w:val="24"/>
          <w:szCs w:val="24"/>
        </w:rPr>
        <w:t>Outreach</w:t>
      </w:r>
    </w:p>
    <w:p w:rsidR="00C813F3" w:rsidRDefault="00C813F3" w:rsidP="00C813F3">
      <w:pPr>
        <w:numPr>
          <w:ilvl w:val="1"/>
          <w:numId w:val="2"/>
        </w:numPr>
        <w:ind w:hanging="270"/>
        <w:contextualSpacing/>
        <w:rPr>
          <w:sz w:val="24"/>
          <w:szCs w:val="24"/>
        </w:rPr>
      </w:pPr>
      <w:r>
        <w:rPr>
          <w:sz w:val="24"/>
          <w:szCs w:val="24"/>
        </w:rPr>
        <w:t>Engaging students in sustainable behaviors</w:t>
      </w:r>
    </w:p>
    <w:p w:rsidR="00C813F3" w:rsidRDefault="00C813F3" w:rsidP="00C813F3">
      <w:pPr>
        <w:numPr>
          <w:ilvl w:val="1"/>
          <w:numId w:val="2"/>
        </w:numPr>
        <w:ind w:hanging="270"/>
        <w:contextualSpacing/>
        <w:rPr>
          <w:sz w:val="24"/>
          <w:szCs w:val="24"/>
        </w:rPr>
      </w:pPr>
      <w:r>
        <w:rPr>
          <w:sz w:val="24"/>
          <w:szCs w:val="24"/>
        </w:rPr>
        <w:t>Where are the barriers?</w:t>
      </w:r>
    </w:p>
    <w:p w:rsidR="00824F5F" w:rsidRDefault="00824F5F" w:rsidP="00C813F3">
      <w:pPr>
        <w:numPr>
          <w:ilvl w:val="1"/>
          <w:numId w:val="2"/>
        </w:numPr>
        <w:ind w:hanging="270"/>
        <w:contextualSpacing/>
        <w:rPr>
          <w:sz w:val="24"/>
          <w:szCs w:val="24"/>
        </w:rPr>
      </w:pPr>
      <w:r>
        <w:rPr>
          <w:sz w:val="24"/>
          <w:szCs w:val="24"/>
        </w:rPr>
        <w:t>Modules</w:t>
      </w:r>
    </w:p>
    <w:p w:rsidR="00824F5F" w:rsidRDefault="00824F5F" w:rsidP="00C813F3">
      <w:pPr>
        <w:numPr>
          <w:ilvl w:val="1"/>
          <w:numId w:val="2"/>
        </w:numPr>
        <w:ind w:hanging="270"/>
        <w:contextualSpacing/>
        <w:rPr>
          <w:sz w:val="24"/>
          <w:szCs w:val="24"/>
        </w:rPr>
      </w:pPr>
      <w:r>
        <w:rPr>
          <w:sz w:val="24"/>
          <w:szCs w:val="24"/>
        </w:rPr>
        <w:t>Fraternity and Sorority life – sustainable housing</w:t>
      </w:r>
    </w:p>
    <w:p w:rsidR="00397F2E" w:rsidRDefault="005E405A" w:rsidP="00397F2E">
      <w:pPr>
        <w:numPr>
          <w:ilvl w:val="0"/>
          <w:numId w:val="2"/>
        </w:numPr>
        <w:ind w:hanging="360"/>
        <w:contextualSpacing/>
        <w:rPr>
          <w:sz w:val="24"/>
          <w:szCs w:val="24"/>
        </w:rPr>
      </w:pPr>
      <w:r>
        <w:rPr>
          <w:sz w:val="24"/>
          <w:szCs w:val="24"/>
        </w:rPr>
        <w:t>Diversity</w:t>
      </w:r>
    </w:p>
    <w:p w:rsidR="00397F2E" w:rsidRDefault="00397F2E" w:rsidP="00397F2E">
      <w:pPr>
        <w:numPr>
          <w:ilvl w:val="1"/>
          <w:numId w:val="2"/>
        </w:numPr>
        <w:ind w:hanging="270"/>
        <w:contextualSpacing/>
        <w:rPr>
          <w:sz w:val="24"/>
          <w:szCs w:val="24"/>
        </w:rPr>
      </w:pPr>
      <w:r>
        <w:rPr>
          <w:sz w:val="24"/>
          <w:szCs w:val="24"/>
        </w:rPr>
        <w:t>Informational meetings</w:t>
      </w:r>
    </w:p>
    <w:p w:rsidR="00397F2E" w:rsidRDefault="00397F2E" w:rsidP="00397F2E">
      <w:pPr>
        <w:numPr>
          <w:ilvl w:val="1"/>
          <w:numId w:val="2"/>
        </w:numPr>
        <w:ind w:hanging="270"/>
        <w:contextualSpacing/>
        <w:rPr>
          <w:sz w:val="24"/>
          <w:szCs w:val="24"/>
        </w:rPr>
      </w:pPr>
      <w:r>
        <w:rPr>
          <w:sz w:val="24"/>
          <w:szCs w:val="24"/>
        </w:rPr>
        <w:t>Environmental justice</w:t>
      </w:r>
    </w:p>
    <w:p w:rsidR="00397F2E" w:rsidRPr="00397F2E" w:rsidRDefault="00397F2E" w:rsidP="00397F2E">
      <w:pPr>
        <w:numPr>
          <w:ilvl w:val="1"/>
          <w:numId w:val="2"/>
        </w:numPr>
        <w:ind w:hanging="270"/>
        <w:contextualSpacing/>
        <w:rPr>
          <w:sz w:val="24"/>
          <w:szCs w:val="24"/>
        </w:rPr>
      </w:pPr>
      <w:r>
        <w:rPr>
          <w:sz w:val="24"/>
          <w:szCs w:val="24"/>
        </w:rPr>
        <w:t>Liaisons to cultural organizations</w:t>
      </w:r>
    </w:p>
    <w:p w:rsidR="006730FB" w:rsidRDefault="005E405A">
      <w:pPr>
        <w:numPr>
          <w:ilvl w:val="0"/>
          <w:numId w:val="2"/>
        </w:numPr>
        <w:ind w:hanging="360"/>
        <w:contextualSpacing/>
        <w:rPr>
          <w:sz w:val="24"/>
          <w:szCs w:val="24"/>
        </w:rPr>
      </w:pPr>
      <w:r>
        <w:rPr>
          <w:sz w:val="24"/>
          <w:szCs w:val="24"/>
        </w:rPr>
        <w:t>Waste</w:t>
      </w:r>
    </w:p>
    <w:p w:rsidR="00333499" w:rsidRDefault="00333499" w:rsidP="00333499">
      <w:pPr>
        <w:numPr>
          <w:ilvl w:val="1"/>
          <w:numId w:val="2"/>
        </w:numPr>
        <w:ind w:hanging="270"/>
        <w:contextualSpacing/>
        <w:rPr>
          <w:sz w:val="24"/>
          <w:szCs w:val="24"/>
        </w:rPr>
      </w:pPr>
      <w:r>
        <w:rPr>
          <w:sz w:val="24"/>
          <w:szCs w:val="24"/>
        </w:rPr>
        <w:t>Drop sites near campus</w:t>
      </w:r>
    </w:p>
    <w:p w:rsidR="00333499" w:rsidRDefault="00333499" w:rsidP="00333499">
      <w:pPr>
        <w:numPr>
          <w:ilvl w:val="1"/>
          <w:numId w:val="2"/>
        </w:numPr>
        <w:ind w:hanging="270"/>
        <w:contextualSpacing/>
        <w:rPr>
          <w:sz w:val="24"/>
          <w:szCs w:val="24"/>
        </w:rPr>
      </w:pPr>
      <w:r>
        <w:rPr>
          <w:sz w:val="24"/>
          <w:szCs w:val="24"/>
        </w:rPr>
        <w:t>Strategic plan for waste potentially in development</w:t>
      </w:r>
    </w:p>
    <w:p w:rsidR="00824F5F" w:rsidRDefault="00824F5F" w:rsidP="00333499">
      <w:pPr>
        <w:numPr>
          <w:ilvl w:val="1"/>
          <w:numId w:val="2"/>
        </w:numPr>
        <w:ind w:hanging="270"/>
        <w:contextualSpacing/>
        <w:rPr>
          <w:sz w:val="24"/>
          <w:szCs w:val="24"/>
        </w:rPr>
      </w:pPr>
      <w:r>
        <w:rPr>
          <w:sz w:val="24"/>
          <w:szCs w:val="24"/>
        </w:rPr>
        <w:t>Single stream vs sorting</w:t>
      </w:r>
    </w:p>
    <w:p w:rsidR="006730FB" w:rsidRDefault="005E405A">
      <w:pPr>
        <w:numPr>
          <w:ilvl w:val="0"/>
          <w:numId w:val="2"/>
        </w:numPr>
        <w:ind w:hanging="360"/>
        <w:contextualSpacing/>
        <w:rPr>
          <w:sz w:val="24"/>
          <w:szCs w:val="24"/>
        </w:rPr>
      </w:pPr>
      <w:r>
        <w:rPr>
          <w:sz w:val="24"/>
          <w:szCs w:val="24"/>
        </w:rPr>
        <w:t>Energy</w:t>
      </w:r>
    </w:p>
    <w:p w:rsidR="00333499" w:rsidRDefault="00E55250" w:rsidP="00824F5F">
      <w:pPr>
        <w:numPr>
          <w:ilvl w:val="1"/>
          <w:numId w:val="2"/>
        </w:numPr>
        <w:ind w:hanging="270"/>
        <w:contextualSpacing/>
        <w:rPr>
          <w:sz w:val="24"/>
          <w:szCs w:val="24"/>
        </w:rPr>
      </w:pPr>
      <w:r>
        <w:rPr>
          <w:sz w:val="24"/>
          <w:szCs w:val="24"/>
        </w:rPr>
        <w:t>Divestment</w:t>
      </w:r>
    </w:p>
    <w:p w:rsidR="00E55250" w:rsidRDefault="00E55250" w:rsidP="00824F5F">
      <w:pPr>
        <w:numPr>
          <w:ilvl w:val="1"/>
          <w:numId w:val="2"/>
        </w:numPr>
        <w:ind w:hanging="270"/>
        <w:contextualSpacing/>
        <w:rPr>
          <w:sz w:val="24"/>
          <w:szCs w:val="24"/>
        </w:rPr>
      </w:pPr>
      <w:r>
        <w:rPr>
          <w:sz w:val="24"/>
          <w:szCs w:val="24"/>
        </w:rPr>
        <w:lastRenderedPageBreak/>
        <w:t>Recharging stations</w:t>
      </w:r>
    </w:p>
    <w:p w:rsidR="00E55250" w:rsidRDefault="00E55250" w:rsidP="00824F5F">
      <w:pPr>
        <w:numPr>
          <w:ilvl w:val="1"/>
          <w:numId w:val="2"/>
        </w:numPr>
        <w:ind w:hanging="270"/>
        <w:contextualSpacing/>
        <w:rPr>
          <w:sz w:val="24"/>
          <w:szCs w:val="24"/>
        </w:rPr>
      </w:pPr>
      <w:r>
        <w:rPr>
          <w:sz w:val="24"/>
          <w:szCs w:val="24"/>
        </w:rPr>
        <w:t xml:space="preserve">Compressed air leaks </w:t>
      </w:r>
    </w:p>
    <w:p w:rsidR="00E55250" w:rsidRDefault="00E55250" w:rsidP="00824F5F">
      <w:pPr>
        <w:numPr>
          <w:ilvl w:val="1"/>
          <w:numId w:val="2"/>
        </w:numPr>
        <w:ind w:hanging="270"/>
        <w:contextualSpacing/>
        <w:rPr>
          <w:sz w:val="24"/>
          <w:szCs w:val="24"/>
        </w:rPr>
      </w:pPr>
      <w:r>
        <w:rPr>
          <w:sz w:val="24"/>
          <w:szCs w:val="24"/>
        </w:rPr>
        <w:t>Bike station repairs</w:t>
      </w:r>
    </w:p>
    <w:p w:rsidR="00E55250" w:rsidRDefault="00E55250" w:rsidP="00E55250">
      <w:pPr>
        <w:numPr>
          <w:ilvl w:val="1"/>
          <w:numId w:val="2"/>
        </w:numPr>
        <w:ind w:hanging="270"/>
        <w:contextualSpacing/>
        <w:rPr>
          <w:sz w:val="24"/>
          <w:szCs w:val="24"/>
        </w:rPr>
      </w:pPr>
      <w:r>
        <w:rPr>
          <w:sz w:val="24"/>
          <w:szCs w:val="24"/>
        </w:rPr>
        <w:t>Technology for temperature control</w:t>
      </w:r>
    </w:p>
    <w:p w:rsidR="00E55250" w:rsidRPr="00E55250" w:rsidRDefault="00E55250" w:rsidP="00E55250">
      <w:pPr>
        <w:numPr>
          <w:ilvl w:val="1"/>
          <w:numId w:val="2"/>
        </w:numPr>
        <w:ind w:hanging="270"/>
        <w:contextualSpacing/>
        <w:rPr>
          <w:sz w:val="24"/>
          <w:szCs w:val="24"/>
        </w:rPr>
      </w:pPr>
      <w:r>
        <w:rPr>
          <w:sz w:val="24"/>
          <w:szCs w:val="24"/>
        </w:rPr>
        <w:t>Sub-metering buildings</w:t>
      </w:r>
    </w:p>
    <w:p w:rsidR="006730FB" w:rsidRDefault="005E405A">
      <w:pPr>
        <w:numPr>
          <w:ilvl w:val="0"/>
          <w:numId w:val="2"/>
        </w:numPr>
        <w:ind w:hanging="360"/>
        <w:contextualSpacing/>
        <w:rPr>
          <w:sz w:val="24"/>
          <w:szCs w:val="24"/>
        </w:rPr>
      </w:pPr>
      <w:r>
        <w:rPr>
          <w:sz w:val="24"/>
          <w:szCs w:val="24"/>
        </w:rPr>
        <w:t>Transportation Meeting</w:t>
      </w:r>
    </w:p>
    <w:p w:rsidR="0003711E" w:rsidRDefault="0003711E" w:rsidP="0003711E">
      <w:pPr>
        <w:numPr>
          <w:ilvl w:val="1"/>
          <w:numId w:val="2"/>
        </w:numPr>
        <w:ind w:hanging="270"/>
        <w:contextualSpacing/>
        <w:rPr>
          <w:sz w:val="24"/>
          <w:szCs w:val="24"/>
        </w:rPr>
      </w:pPr>
      <w:r>
        <w:rPr>
          <w:sz w:val="24"/>
          <w:szCs w:val="24"/>
        </w:rPr>
        <w:t>10 EV fleet by the end of October</w:t>
      </w:r>
    </w:p>
    <w:p w:rsidR="0003711E" w:rsidRDefault="0003711E" w:rsidP="0003711E">
      <w:pPr>
        <w:numPr>
          <w:ilvl w:val="1"/>
          <w:numId w:val="2"/>
        </w:numPr>
        <w:ind w:hanging="270"/>
        <w:contextualSpacing/>
        <w:rPr>
          <w:sz w:val="24"/>
          <w:szCs w:val="24"/>
        </w:rPr>
      </w:pPr>
      <w:r>
        <w:rPr>
          <w:sz w:val="24"/>
          <w:szCs w:val="24"/>
        </w:rPr>
        <w:t xml:space="preserve">Charging stations in the </w:t>
      </w:r>
      <w:proofErr w:type="spellStart"/>
      <w:r>
        <w:rPr>
          <w:sz w:val="24"/>
          <w:szCs w:val="24"/>
        </w:rPr>
        <w:t>Nittany</w:t>
      </w:r>
      <w:proofErr w:type="spellEnd"/>
      <w:r>
        <w:rPr>
          <w:sz w:val="24"/>
          <w:szCs w:val="24"/>
        </w:rPr>
        <w:t xml:space="preserve"> deck?</w:t>
      </w:r>
    </w:p>
    <w:p w:rsidR="0003711E" w:rsidRDefault="0003711E" w:rsidP="0003711E">
      <w:pPr>
        <w:numPr>
          <w:ilvl w:val="1"/>
          <w:numId w:val="2"/>
        </w:numPr>
        <w:ind w:hanging="270"/>
        <w:contextualSpacing/>
        <w:rPr>
          <w:sz w:val="24"/>
          <w:szCs w:val="24"/>
        </w:rPr>
      </w:pPr>
      <w:r>
        <w:rPr>
          <w:sz w:val="24"/>
          <w:szCs w:val="24"/>
        </w:rPr>
        <w:t>Partnership with Tesla</w:t>
      </w:r>
    </w:p>
    <w:p w:rsidR="006730FB" w:rsidRDefault="005E405A">
      <w:r>
        <w:rPr>
          <w:sz w:val="24"/>
          <w:szCs w:val="24"/>
        </w:rPr>
        <w:tab/>
      </w:r>
    </w:p>
    <w:p w:rsidR="006730FB" w:rsidRDefault="005E405A">
      <w:r>
        <w:rPr>
          <w:sz w:val="24"/>
          <w:szCs w:val="24"/>
        </w:rPr>
        <w:t>5:45 - 6:00</w:t>
      </w:r>
      <w:r>
        <w:rPr>
          <w:sz w:val="24"/>
          <w:szCs w:val="24"/>
        </w:rPr>
        <w:tab/>
      </w:r>
      <w:r>
        <w:rPr>
          <w:b/>
          <w:sz w:val="24"/>
          <w:szCs w:val="24"/>
        </w:rPr>
        <w:t>Housekeeping:</w:t>
      </w:r>
    </w:p>
    <w:p w:rsidR="006730FB" w:rsidRDefault="005E405A">
      <w:pPr>
        <w:numPr>
          <w:ilvl w:val="0"/>
          <w:numId w:val="1"/>
        </w:numPr>
        <w:ind w:hanging="360"/>
        <w:contextualSpacing/>
        <w:rPr>
          <w:sz w:val="24"/>
          <w:szCs w:val="24"/>
        </w:rPr>
      </w:pPr>
      <w:r>
        <w:rPr>
          <w:sz w:val="24"/>
          <w:szCs w:val="24"/>
        </w:rPr>
        <w:t xml:space="preserve">Are you getting the listserv emails? </w:t>
      </w:r>
    </w:p>
    <w:p w:rsidR="006730FB" w:rsidRDefault="005E405A">
      <w:pPr>
        <w:numPr>
          <w:ilvl w:val="0"/>
          <w:numId w:val="1"/>
        </w:numPr>
        <w:ind w:hanging="360"/>
        <w:contextualSpacing/>
        <w:rPr>
          <w:sz w:val="24"/>
          <w:szCs w:val="24"/>
        </w:rPr>
      </w:pPr>
      <w:r>
        <w:rPr>
          <w:sz w:val="24"/>
          <w:szCs w:val="24"/>
        </w:rPr>
        <w:t xml:space="preserve">Did you send a biography and photo to </w:t>
      </w:r>
      <w:hyperlink r:id="rId5">
        <w:r>
          <w:rPr>
            <w:color w:val="1155CC"/>
            <w:sz w:val="24"/>
            <w:szCs w:val="24"/>
            <w:u w:val="single"/>
          </w:rPr>
          <w:t>psugreenstudents@gmail.com</w:t>
        </w:r>
      </w:hyperlink>
      <w:r>
        <w:rPr>
          <w:sz w:val="24"/>
          <w:szCs w:val="24"/>
        </w:rPr>
        <w:t xml:space="preserve">? </w:t>
      </w:r>
    </w:p>
    <w:p w:rsidR="006730FB" w:rsidRDefault="005E405A">
      <w:pPr>
        <w:numPr>
          <w:ilvl w:val="0"/>
          <w:numId w:val="1"/>
        </w:numPr>
        <w:ind w:hanging="360"/>
        <w:contextualSpacing/>
        <w:rPr>
          <w:sz w:val="24"/>
          <w:szCs w:val="24"/>
        </w:rPr>
      </w:pPr>
      <w:r>
        <w:rPr>
          <w:sz w:val="24"/>
          <w:szCs w:val="24"/>
        </w:rPr>
        <w:t xml:space="preserve">Did you take subcommittee meeting minutes and put them </w:t>
      </w:r>
      <w:hyperlink r:id="rId6">
        <w:r>
          <w:rPr>
            <w:color w:val="1155CC"/>
            <w:sz w:val="24"/>
            <w:szCs w:val="24"/>
            <w:u w:val="single"/>
          </w:rPr>
          <w:t>in the appropriate folder</w:t>
        </w:r>
      </w:hyperlink>
      <w:r>
        <w:rPr>
          <w:sz w:val="24"/>
          <w:szCs w:val="24"/>
        </w:rPr>
        <w:t xml:space="preserve">? </w:t>
      </w:r>
    </w:p>
    <w:p w:rsidR="006730FB" w:rsidRDefault="005E405A">
      <w:pPr>
        <w:numPr>
          <w:ilvl w:val="0"/>
          <w:numId w:val="1"/>
        </w:numPr>
        <w:ind w:hanging="360"/>
        <w:contextualSpacing/>
        <w:rPr>
          <w:sz w:val="24"/>
          <w:szCs w:val="24"/>
        </w:rPr>
      </w:pPr>
      <w:r>
        <w:rPr>
          <w:sz w:val="24"/>
          <w:szCs w:val="24"/>
        </w:rPr>
        <w:t xml:space="preserve">If your meeting time/place changes, </w:t>
      </w:r>
      <w:hyperlink r:id="rId7">
        <w:r>
          <w:rPr>
            <w:color w:val="1155CC"/>
            <w:sz w:val="24"/>
            <w:szCs w:val="24"/>
            <w:u w:val="single"/>
          </w:rPr>
          <w:t>change the Google Doc</w:t>
        </w:r>
      </w:hyperlink>
    </w:p>
    <w:p w:rsidR="006730FB" w:rsidRDefault="006730FB"/>
    <w:p w:rsidR="006730FB" w:rsidRDefault="005E405A">
      <w:r>
        <w:rPr>
          <w:sz w:val="24"/>
          <w:szCs w:val="24"/>
        </w:rPr>
        <w:tab/>
      </w:r>
      <w:r>
        <w:rPr>
          <w:sz w:val="24"/>
          <w:szCs w:val="24"/>
        </w:rPr>
        <w:tab/>
      </w:r>
      <w:r>
        <w:rPr>
          <w:b/>
          <w:sz w:val="24"/>
          <w:szCs w:val="24"/>
        </w:rPr>
        <w:t>Calls to Action:</w:t>
      </w:r>
    </w:p>
    <w:p w:rsidR="006730FB" w:rsidRDefault="005E405A">
      <w:pPr>
        <w:numPr>
          <w:ilvl w:val="0"/>
          <w:numId w:val="1"/>
        </w:numPr>
        <w:ind w:hanging="360"/>
        <w:contextualSpacing/>
        <w:rPr>
          <w:sz w:val="24"/>
          <w:szCs w:val="24"/>
        </w:rPr>
      </w:pPr>
      <w:r>
        <w:rPr>
          <w:sz w:val="24"/>
          <w:szCs w:val="24"/>
        </w:rPr>
        <w:t xml:space="preserve">Review the </w:t>
      </w:r>
      <w:hyperlink r:id="rId8">
        <w:r>
          <w:rPr>
            <w:color w:val="1155CC"/>
            <w:sz w:val="24"/>
            <w:szCs w:val="24"/>
            <w:u w:val="single"/>
          </w:rPr>
          <w:t>sustainability at PSU document</w:t>
        </w:r>
      </w:hyperlink>
      <w:r>
        <w:rPr>
          <w:sz w:val="24"/>
          <w:szCs w:val="24"/>
        </w:rPr>
        <w:t>*</w:t>
      </w:r>
    </w:p>
    <w:p w:rsidR="006730FB" w:rsidRDefault="005E405A">
      <w:pPr>
        <w:numPr>
          <w:ilvl w:val="0"/>
          <w:numId w:val="1"/>
        </w:numPr>
        <w:ind w:hanging="360"/>
        <w:contextualSpacing/>
        <w:rPr>
          <w:sz w:val="24"/>
          <w:szCs w:val="24"/>
        </w:rPr>
      </w:pPr>
      <w:r>
        <w:rPr>
          <w:sz w:val="24"/>
          <w:szCs w:val="24"/>
        </w:rPr>
        <w:t xml:space="preserve">Review the </w:t>
      </w:r>
      <w:hyperlink r:id="rId9">
        <w:r>
          <w:rPr>
            <w:color w:val="1155CC"/>
            <w:sz w:val="24"/>
            <w:szCs w:val="24"/>
            <w:u w:val="single"/>
          </w:rPr>
          <w:t>Sustainability Institute’s website</w:t>
        </w:r>
      </w:hyperlink>
      <w:r>
        <w:rPr>
          <w:sz w:val="24"/>
          <w:szCs w:val="24"/>
        </w:rPr>
        <w:t>*</w:t>
      </w:r>
    </w:p>
    <w:p w:rsidR="006730FB" w:rsidRDefault="005E405A">
      <w:pPr>
        <w:numPr>
          <w:ilvl w:val="0"/>
          <w:numId w:val="1"/>
        </w:numPr>
        <w:ind w:hanging="360"/>
        <w:contextualSpacing/>
        <w:rPr>
          <w:sz w:val="24"/>
          <w:szCs w:val="24"/>
        </w:rPr>
      </w:pPr>
      <w:r>
        <w:rPr>
          <w:sz w:val="24"/>
          <w:szCs w:val="24"/>
        </w:rPr>
        <w:t xml:space="preserve">Review </w:t>
      </w:r>
      <w:hyperlink r:id="rId10">
        <w:r>
          <w:rPr>
            <w:color w:val="1155CC"/>
            <w:sz w:val="24"/>
            <w:szCs w:val="24"/>
            <w:u w:val="single"/>
          </w:rPr>
          <w:t>Penn State’s STARS Report</w:t>
        </w:r>
      </w:hyperlink>
      <w:r>
        <w:rPr>
          <w:sz w:val="24"/>
          <w:szCs w:val="24"/>
        </w:rPr>
        <w:t>*</w:t>
      </w:r>
    </w:p>
    <w:p w:rsidR="006730FB" w:rsidRDefault="005E405A">
      <w:pPr>
        <w:ind w:left="2160"/>
      </w:pPr>
      <w:r>
        <w:rPr>
          <w:sz w:val="24"/>
          <w:szCs w:val="24"/>
        </w:rPr>
        <w:t xml:space="preserve">* Look at the material related to your subcommittee. Next general meeting, come with what you learned and how it can be used with your recommendation. This will be included in your subcommittee update to hold everyone accountable for beginning essential research into sustainability at PSU. </w:t>
      </w:r>
    </w:p>
    <w:p w:rsidR="002820BC" w:rsidRDefault="002820BC">
      <w:r>
        <w:t>Present:</w:t>
      </w:r>
    </w:p>
    <w:p w:rsidR="002820BC" w:rsidRDefault="002820BC"/>
    <w:p w:rsidR="006730FB" w:rsidRDefault="00397F2E">
      <w:r>
        <w:t>Emily</w:t>
      </w:r>
    </w:p>
    <w:p w:rsidR="00397F2E" w:rsidRDefault="00397F2E">
      <w:r>
        <w:t>Kayla</w:t>
      </w:r>
    </w:p>
    <w:p w:rsidR="00397F2E" w:rsidRDefault="00397F2E">
      <w:r>
        <w:t>Taylor</w:t>
      </w:r>
      <w:r w:rsidR="00860811">
        <w:t xml:space="preserve"> R</w:t>
      </w:r>
    </w:p>
    <w:p w:rsidR="00397F2E" w:rsidRDefault="00397F2E">
      <w:r>
        <w:t>Jeanette</w:t>
      </w:r>
      <w:r w:rsidR="00860811">
        <w:t xml:space="preserve"> W </w:t>
      </w:r>
    </w:p>
    <w:p w:rsidR="00397F2E" w:rsidRDefault="00397F2E">
      <w:r>
        <w:t>William</w:t>
      </w:r>
      <w:r w:rsidR="00860811">
        <w:t xml:space="preserve"> F</w:t>
      </w:r>
    </w:p>
    <w:p w:rsidR="00397F2E" w:rsidRDefault="00397F2E">
      <w:r>
        <w:t>Maggie</w:t>
      </w:r>
      <w:r w:rsidR="00860811">
        <w:t xml:space="preserve"> L</w:t>
      </w:r>
    </w:p>
    <w:p w:rsidR="00397F2E" w:rsidRDefault="00397F2E">
      <w:r>
        <w:t>Hannah</w:t>
      </w:r>
      <w:r w:rsidR="00860811">
        <w:t xml:space="preserve"> C</w:t>
      </w:r>
    </w:p>
    <w:p w:rsidR="00397F2E" w:rsidRDefault="00397F2E">
      <w:r>
        <w:t>Caroline</w:t>
      </w:r>
      <w:r w:rsidR="00860811">
        <w:t xml:space="preserve"> B</w:t>
      </w:r>
    </w:p>
    <w:p w:rsidR="00397F2E" w:rsidRDefault="00397F2E">
      <w:r>
        <w:t>Danielle S</w:t>
      </w:r>
    </w:p>
    <w:p w:rsidR="00397F2E" w:rsidRDefault="00397F2E">
      <w:r>
        <w:t>Alanna</w:t>
      </w:r>
      <w:r w:rsidR="00860811">
        <w:t xml:space="preserve"> K</w:t>
      </w:r>
    </w:p>
    <w:p w:rsidR="00397F2E" w:rsidRDefault="00397F2E">
      <w:r>
        <w:t>Ting-Wen</w:t>
      </w:r>
      <w:r w:rsidR="00860811">
        <w:t xml:space="preserve"> W</w:t>
      </w:r>
    </w:p>
    <w:p w:rsidR="00397F2E" w:rsidRDefault="00860811">
      <w:r>
        <w:t>Dylan H</w:t>
      </w:r>
    </w:p>
    <w:p w:rsidR="00397F2E" w:rsidRDefault="00397F2E">
      <w:r>
        <w:t>Amir</w:t>
      </w:r>
      <w:r w:rsidR="00860811">
        <w:t xml:space="preserve"> P</w:t>
      </w:r>
    </w:p>
    <w:p w:rsidR="00397F2E" w:rsidRDefault="00860811">
      <w:r>
        <w:lastRenderedPageBreak/>
        <w:t>Carissa H</w:t>
      </w:r>
    </w:p>
    <w:p w:rsidR="00397F2E" w:rsidRDefault="00860811">
      <w:r>
        <w:t>Haley B</w:t>
      </w:r>
    </w:p>
    <w:p w:rsidR="00447475" w:rsidRDefault="00860811">
      <w:r>
        <w:t>Eric H</w:t>
      </w:r>
    </w:p>
    <w:p w:rsidR="00397F2E" w:rsidRDefault="00860811">
      <w:r>
        <w:t>Ashley K</w:t>
      </w:r>
    </w:p>
    <w:p w:rsidR="00333499" w:rsidRDefault="00860811">
      <w:r>
        <w:t>Mohamed K</w:t>
      </w:r>
    </w:p>
    <w:p w:rsidR="00C813F3" w:rsidRDefault="00860811">
      <w:r>
        <w:t>Kristin C</w:t>
      </w:r>
    </w:p>
    <w:p w:rsidR="00333499" w:rsidRDefault="00860811">
      <w:r>
        <w:t>Cary K</w:t>
      </w:r>
      <w:bookmarkStart w:id="0" w:name="_GoBack"/>
      <w:bookmarkEnd w:id="0"/>
    </w:p>
    <w:p w:rsidR="00397F2E" w:rsidRDefault="00397F2E"/>
    <w:p w:rsidR="00397F2E" w:rsidRDefault="00397F2E"/>
    <w:sectPr w:rsidR="00397F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C4FB2"/>
    <w:multiLevelType w:val="multilevel"/>
    <w:tmpl w:val="6A78D40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15:restartNumberingAfterBreak="0">
    <w:nsid w:val="31B11BCB"/>
    <w:multiLevelType w:val="multilevel"/>
    <w:tmpl w:val="EE4C8B20"/>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 w15:restartNumberingAfterBreak="0">
    <w:nsid w:val="447C0371"/>
    <w:multiLevelType w:val="multilevel"/>
    <w:tmpl w:val="6402FA92"/>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FB"/>
    <w:rsid w:val="0003711E"/>
    <w:rsid w:val="002820BC"/>
    <w:rsid w:val="00333499"/>
    <w:rsid w:val="00397F2E"/>
    <w:rsid w:val="00447475"/>
    <w:rsid w:val="005E405A"/>
    <w:rsid w:val="006730FB"/>
    <w:rsid w:val="00824F5F"/>
    <w:rsid w:val="00860811"/>
    <w:rsid w:val="00C813F3"/>
    <w:rsid w:val="00E5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CC9A9-B11E-41D9-8CC6-09519B4D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t8otTmOg77VwrJCD2KXK17KKcX4_DVNTz2TZWLVxrQk/edit?usp=sharing" TargetMode="External"/><Relationship Id="rId3" Type="http://schemas.openxmlformats.org/officeDocument/2006/relationships/settings" Target="settings.xml"/><Relationship Id="rId7" Type="http://schemas.openxmlformats.org/officeDocument/2006/relationships/hyperlink" Target="https://docs.google.com/spreadsheets/d/1_iK5slEDd_jkOPVU_j8KvkncAhKeEGO3nm8fllpODDI/edit?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olderview?id=0B4WzLf6XG5PiVGxQVllKcGpJeHc&amp;usp=sharing" TargetMode="External"/><Relationship Id="rId11" Type="http://schemas.openxmlformats.org/officeDocument/2006/relationships/fontTable" Target="fontTable.xml"/><Relationship Id="rId5" Type="http://schemas.openxmlformats.org/officeDocument/2006/relationships/hyperlink" Target="mailto:psugreenstudents@gmail.com" TargetMode="External"/><Relationship Id="rId10" Type="http://schemas.openxmlformats.org/officeDocument/2006/relationships/hyperlink" Target="https://drive.google.com/file/d/0B48EJ0vtEBUJZWJXQk1QaXdTWFk/view?usp=sharing" TargetMode="External"/><Relationship Id="rId4" Type="http://schemas.openxmlformats.org/officeDocument/2006/relationships/webSettings" Target="webSettings.xml"/><Relationship Id="rId9" Type="http://schemas.openxmlformats.org/officeDocument/2006/relationships/hyperlink" Target="http://sustainability.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Amy-Leah Joaquim</dc:creator>
  <cp:lastModifiedBy>Tony Joaquim</cp:lastModifiedBy>
  <cp:revision>7</cp:revision>
  <dcterms:created xsi:type="dcterms:W3CDTF">2015-09-28T21:59:00Z</dcterms:created>
  <dcterms:modified xsi:type="dcterms:W3CDTF">2015-10-12T17:43:00Z</dcterms:modified>
</cp:coreProperties>
</file>