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F533" w14:textId="77777777" w:rsidR="003A27C2" w:rsidRDefault="003A27C2" w:rsidP="002A2457">
      <w:pPr>
        <w:spacing w:after="0"/>
        <w:rPr>
          <w:rFonts w:ascii="Arial Narrow" w:hAnsi="Arial Narrow"/>
          <w:b/>
          <w:sz w:val="28"/>
          <w:szCs w:val="28"/>
        </w:rPr>
      </w:pPr>
    </w:p>
    <w:p w14:paraId="355B02A7" w14:textId="77777777" w:rsidR="00B16FBD" w:rsidRDefault="00B16FBD" w:rsidP="002A2457">
      <w:pPr>
        <w:spacing w:after="0"/>
        <w:rPr>
          <w:rFonts w:ascii="Arial Narrow" w:hAnsi="Arial Narrow"/>
          <w:b/>
          <w:sz w:val="28"/>
          <w:szCs w:val="28"/>
        </w:rPr>
      </w:pPr>
    </w:p>
    <w:p w14:paraId="32D0DD96" w14:textId="77777777" w:rsidR="000575ED" w:rsidRPr="00107137" w:rsidRDefault="002A2457" w:rsidP="009A0BE2">
      <w:pPr>
        <w:spacing w:after="0" w:line="240" w:lineRule="auto"/>
        <w:rPr>
          <w:rFonts w:ascii="Arial Narrow" w:hAnsi="Arial Narrow"/>
          <w:b/>
          <w:sz w:val="28"/>
          <w:szCs w:val="28"/>
        </w:rPr>
      </w:pPr>
      <w:r w:rsidRPr="00107137">
        <w:rPr>
          <w:rFonts w:ascii="Arial Narrow" w:hAnsi="Arial Narrow"/>
          <w:b/>
          <w:sz w:val="28"/>
          <w:szCs w:val="28"/>
        </w:rPr>
        <w:t>COLLEGE OF ARTS AND ARCHITECTURE</w:t>
      </w:r>
    </w:p>
    <w:p w14:paraId="11D18E46" w14:textId="77777777" w:rsidR="002A2457" w:rsidRPr="00107137" w:rsidRDefault="002A2457" w:rsidP="009A0BE2">
      <w:pPr>
        <w:spacing w:after="0" w:line="240" w:lineRule="auto"/>
        <w:rPr>
          <w:rFonts w:ascii="Arial Narrow" w:hAnsi="Arial Narrow"/>
          <w:b/>
          <w:sz w:val="28"/>
          <w:szCs w:val="28"/>
        </w:rPr>
      </w:pPr>
      <w:r w:rsidRPr="00107137">
        <w:rPr>
          <w:rFonts w:ascii="Arial Narrow" w:hAnsi="Arial Narrow"/>
          <w:b/>
          <w:sz w:val="28"/>
          <w:szCs w:val="28"/>
        </w:rPr>
        <w:t>FACULTY RESEARCH GRANTS</w:t>
      </w:r>
    </w:p>
    <w:p w14:paraId="2F4BD18C" w14:textId="6AE26946" w:rsidR="002A2457" w:rsidRPr="00107137" w:rsidRDefault="002A2457" w:rsidP="009A0BE2">
      <w:pPr>
        <w:spacing w:after="0" w:line="240" w:lineRule="auto"/>
        <w:rPr>
          <w:rFonts w:ascii="Arial Narrow" w:hAnsi="Arial Narrow"/>
          <w:sz w:val="28"/>
          <w:szCs w:val="28"/>
        </w:rPr>
      </w:pPr>
      <w:r w:rsidRPr="00107137">
        <w:rPr>
          <w:rFonts w:ascii="Arial Narrow" w:hAnsi="Arial Narrow"/>
          <w:sz w:val="28"/>
          <w:szCs w:val="28"/>
        </w:rPr>
        <w:t>Fall 20</w:t>
      </w:r>
      <w:r w:rsidR="00922655" w:rsidRPr="00107137">
        <w:rPr>
          <w:rFonts w:ascii="Arial Narrow" w:hAnsi="Arial Narrow"/>
          <w:sz w:val="28"/>
          <w:szCs w:val="28"/>
        </w:rPr>
        <w:t>20</w:t>
      </w:r>
      <w:r w:rsidR="005E0020" w:rsidRPr="00107137">
        <w:rPr>
          <w:rFonts w:ascii="Arial Narrow" w:hAnsi="Arial Narrow"/>
          <w:sz w:val="28"/>
          <w:szCs w:val="28"/>
        </w:rPr>
        <w:t xml:space="preserve"> </w:t>
      </w:r>
      <w:r w:rsidRPr="00107137">
        <w:rPr>
          <w:rFonts w:ascii="Arial Narrow" w:hAnsi="Arial Narrow"/>
          <w:sz w:val="28"/>
          <w:szCs w:val="28"/>
        </w:rPr>
        <w:t>Request for Proposals</w:t>
      </w:r>
    </w:p>
    <w:p w14:paraId="17730518" w14:textId="77777777" w:rsidR="00905AEB" w:rsidRPr="00107137" w:rsidRDefault="00905AEB" w:rsidP="009A0BE2">
      <w:pPr>
        <w:spacing w:after="0" w:line="240" w:lineRule="auto"/>
        <w:rPr>
          <w:rFonts w:ascii="Arial Narrow" w:hAnsi="Arial Narrow"/>
          <w:sz w:val="28"/>
          <w:szCs w:val="28"/>
        </w:rPr>
      </w:pPr>
    </w:p>
    <w:p w14:paraId="6C9DBDEF" w14:textId="363C1F05" w:rsidR="00905AEB" w:rsidRPr="00107137" w:rsidRDefault="00905AEB" w:rsidP="009A0BE2">
      <w:pPr>
        <w:spacing w:after="0" w:line="240" w:lineRule="auto"/>
        <w:rPr>
          <w:rFonts w:ascii="Arial Narrow" w:hAnsi="Arial Narrow"/>
          <w:sz w:val="24"/>
          <w:szCs w:val="24"/>
        </w:rPr>
      </w:pPr>
      <w:r w:rsidRPr="00107137">
        <w:rPr>
          <w:rFonts w:ascii="Arial Narrow" w:hAnsi="Arial Narrow"/>
          <w:b/>
          <w:sz w:val="24"/>
          <w:szCs w:val="24"/>
        </w:rPr>
        <w:t>APPLICATION DEADLINE</w:t>
      </w:r>
      <w:r w:rsidR="00C13364" w:rsidRPr="00107137">
        <w:rPr>
          <w:rFonts w:ascii="Arial Narrow" w:hAnsi="Arial Narrow"/>
          <w:sz w:val="24"/>
          <w:szCs w:val="24"/>
        </w:rPr>
        <w:t xml:space="preserve">:  </w:t>
      </w:r>
      <w:r w:rsidR="0050337E" w:rsidRPr="00107137">
        <w:rPr>
          <w:rFonts w:ascii="Arial Narrow" w:hAnsi="Arial Narrow"/>
          <w:sz w:val="24"/>
          <w:szCs w:val="24"/>
        </w:rPr>
        <w:t>Friday, October 23,2020</w:t>
      </w:r>
      <w:r w:rsidR="002C26E2" w:rsidRPr="00107137">
        <w:rPr>
          <w:rFonts w:ascii="Arial Narrow" w:hAnsi="Arial Narrow"/>
          <w:sz w:val="24"/>
          <w:szCs w:val="24"/>
        </w:rPr>
        <w:t xml:space="preserve"> (</w:t>
      </w:r>
      <w:r w:rsidR="005D14D5" w:rsidRPr="00107137">
        <w:rPr>
          <w:rFonts w:ascii="Arial Narrow" w:hAnsi="Arial Narrow"/>
          <w:sz w:val="24"/>
          <w:szCs w:val="24"/>
        </w:rPr>
        <w:t>p</w:t>
      </w:r>
      <w:r w:rsidRPr="00107137">
        <w:rPr>
          <w:rFonts w:ascii="Arial Narrow" w:hAnsi="Arial Narrow"/>
          <w:sz w:val="24"/>
          <w:szCs w:val="24"/>
        </w:rPr>
        <w:t>roposal submitted to the unit head in final form)</w:t>
      </w:r>
    </w:p>
    <w:p w14:paraId="32972CC8" w14:textId="77777777" w:rsidR="00905AEB" w:rsidRPr="00107137" w:rsidRDefault="00905AEB" w:rsidP="009A0BE2">
      <w:pPr>
        <w:spacing w:after="0" w:line="240" w:lineRule="auto"/>
        <w:rPr>
          <w:rFonts w:ascii="Arial Narrow" w:hAnsi="Arial Narrow"/>
          <w:sz w:val="28"/>
          <w:szCs w:val="28"/>
        </w:rPr>
      </w:pPr>
    </w:p>
    <w:p w14:paraId="0EFE9681" w14:textId="2C2140CE" w:rsidR="005F1884" w:rsidRPr="00107137" w:rsidRDefault="002A2457" w:rsidP="009A0BE2">
      <w:pPr>
        <w:spacing w:after="0" w:line="240" w:lineRule="auto"/>
        <w:rPr>
          <w:rFonts w:ascii="Arial Narrow" w:hAnsi="Arial Narrow"/>
          <w:sz w:val="24"/>
          <w:szCs w:val="24"/>
        </w:rPr>
      </w:pPr>
      <w:r w:rsidRPr="00107137">
        <w:rPr>
          <w:rFonts w:ascii="Arial Narrow" w:hAnsi="Arial Narrow"/>
          <w:sz w:val="24"/>
          <w:szCs w:val="24"/>
        </w:rPr>
        <w:t>This annual program</w:t>
      </w:r>
      <w:r w:rsidR="005D14D5" w:rsidRPr="00107137">
        <w:rPr>
          <w:rFonts w:ascii="Arial Narrow" w:hAnsi="Arial Narrow"/>
          <w:sz w:val="24"/>
          <w:szCs w:val="24"/>
        </w:rPr>
        <w:t>, administered each fall,</w:t>
      </w:r>
      <w:r w:rsidRPr="00107137">
        <w:rPr>
          <w:rFonts w:ascii="Arial Narrow" w:hAnsi="Arial Narrow"/>
          <w:sz w:val="24"/>
          <w:szCs w:val="24"/>
        </w:rPr>
        <w:t xml:space="preserve"> provides inter</w:t>
      </w:r>
      <w:r w:rsidR="005D14D5" w:rsidRPr="00107137">
        <w:rPr>
          <w:rFonts w:ascii="Arial Narrow" w:hAnsi="Arial Narrow"/>
          <w:sz w:val="24"/>
          <w:szCs w:val="24"/>
        </w:rPr>
        <w:t>nal support for the research, scholarship, and</w:t>
      </w:r>
      <w:r w:rsidRPr="00107137">
        <w:rPr>
          <w:rFonts w:ascii="Arial Narrow" w:hAnsi="Arial Narrow"/>
          <w:sz w:val="24"/>
          <w:szCs w:val="24"/>
        </w:rPr>
        <w:t xml:space="preserve"> creative activity of faculty in the Co</w:t>
      </w:r>
      <w:r w:rsidR="005D14D5" w:rsidRPr="00107137">
        <w:rPr>
          <w:rFonts w:ascii="Arial Narrow" w:hAnsi="Arial Narrow"/>
          <w:sz w:val="24"/>
          <w:szCs w:val="24"/>
        </w:rPr>
        <w:t xml:space="preserve">llege of Arts and Architecture.  </w:t>
      </w:r>
      <w:r w:rsidRPr="00107137">
        <w:rPr>
          <w:rFonts w:ascii="Arial Narrow" w:hAnsi="Arial Narrow"/>
          <w:sz w:val="24"/>
          <w:szCs w:val="24"/>
        </w:rPr>
        <w:t>Successful proposals will have the potential to make a significant contribution to the applicant’s field, enhance the applicant’s professional career, and promise a high degree of national and international visibility for the applicant, thereby increasing the reputation of the arts and des</w:t>
      </w:r>
      <w:r w:rsidR="005D14D5" w:rsidRPr="00107137">
        <w:rPr>
          <w:rFonts w:ascii="Arial Narrow" w:hAnsi="Arial Narrow"/>
          <w:sz w:val="24"/>
          <w:szCs w:val="24"/>
        </w:rPr>
        <w:t>ign disciplines at Penn State.</w:t>
      </w:r>
    </w:p>
    <w:p w14:paraId="48B03D02" w14:textId="77777777" w:rsidR="005D14D5" w:rsidRPr="00107137" w:rsidRDefault="005D14D5" w:rsidP="009A0BE2">
      <w:pPr>
        <w:spacing w:after="0" w:line="240" w:lineRule="auto"/>
        <w:rPr>
          <w:rFonts w:ascii="Arial Narrow" w:hAnsi="Arial Narrow"/>
          <w:sz w:val="24"/>
          <w:szCs w:val="24"/>
        </w:rPr>
      </w:pPr>
    </w:p>
    <w:p w14:paraId="12BFF8D4" w14:textId="5F83B272" w:rsidR="005D14D5" w:rsidRPr="00107137" w:rsidRDefault="005D14D5" w:rsidP="009A0BE2">
      <w:pPr>
        <w:spacing w:after="0" w:line="240" w:lineRule="auto"/>
        <w:rPr>
          <w:rFonts w:ascii="Arial Narrow" w:hAnsi="Arial Narrow"/>
          <w:sz w:val="24"/>
          <w:szCs w:val="24"/>
        </w:rPr>
      </w:pPr>
      <w:r w:rsidRPr="00107137">
        <w:rPr>
          <w:rFonts w:ascii="Arial Narrow" w:hAnsi="Arial Narrow"/>
          <w:sz w:val="24"/>
          <w:szCs w:val="24"/>
        </w:rPr>
        <w:t>The current request for proposals is for work that will be conducted bet</w:t>
      </w:r>
      <w:r w:rsidR="00C13364" w:rsidRPr="00107137">
        <w:rPr>
          <w:rFonts w:ascii="Arial Narrow" w:hAnsi="Arial Narrow"/>
          <w:sz w:val="24"/>
          <w:szCs w:val="24"/>
        </w:rPr>
        <w:t>ween January 20</w:t>
      </w:r>
      <w:r w:rsidR="00925FBD" w:rsidRPr="00107137">
        <w:rPr>
          <w:rFonts w:ascii="Arial Narrow" w:hAnsi="Arial Narrow"/>
          <w:sz w:val="24"/>
          <w:szCs w:val="24"/>
        </w:rPr>
        <w:t>2</w:t>
      </w:r>
      <w:r w:rsidR="00922655" w:rsidRPr="00107137">
        <w:rPr>
          <w:rFonts w:ascii="Arial Narrow" w:hAnsi="Arial Narrow"/>
          <w:sz w:val="24"/>
          <w:szCs w:val="24"/>
        </w:rPr>
        <w:t>1</w:t>
      </w:r>
      <w:r w:rsidR="00C13364" w:rsidRPr="00107137">
        <w:rPr>
          <w:rFonts w:ascii="Arial Narrow" w:hAnsi="Arial Narrow"/>
          <w:sz w:val="24"/>
          <w:szCs w:val="24"/>
        </w:rPr>
        <w:t xml:space="preserve"> and June 20</w:t>
      </w:r>
      <w:r w:rsidR="007F7924" w:rsidRPr="00107137">
        <w:rPr>
          <w:rFonts w:ascii="Arial Narrow" w:hAnsi="Arial Narrow"/>
          <w:sz w:val="24"/>
          <w:szCs w:val="24"/>
        </w:rPr>
        <w:t>2</w:t>
      </w:r>
      <w:r w:rsidR="00922655" w:rsidRPr="00107137">
        <w:rPr>
          <w:rFonts w:ascii="Arial Narrow" w:hAnsi="Arial Narrow"/>
          <w:sz w:val="24"/>
          <w:szCs w:val="24"/>
        </w:rPr>
        <w:t>2</w:t>
      </w:r>
      <w:r w:rsidRPr="00107137">
        <w:rPr>
          <w:rFonts w:ascii="Arial Narrow" w:hAnsi="Arial Narrow"/>
          <w:sz w:val="24"/>
          <w:szCs w:val="24"/>
        </w:rPr>
        <w:t>.</w:t>
      </w:r>
    </w:p>
    <w:p w14:paraId="57E08AD5" w14:textId="77777777" w:rsidR="005F1884" w:rsidRPr="00107137" w:rsidRDefault="005F1884" w:rsidP="009A0BE2">
      <w:pPr>
        <w:spacing w:after="0" w:line="240" w:lineRule="auto"/>
        <w:rPr>
          <w:rFonts w:ascii="Arial Narrow" w:hAnsi="Arial Narrow"/>
          <w:sz w:val="24"/>
          <w:szCs w:val="24"/>
        </w:rPr>
      </w:pPr>
    </w:p>
    <w:p w14:paraId="5C3B0184" w14:textId="77777777" w:rsidR="005F1884" w:rsidRPr="00107137" w:rsidRDefault="005F1884" w:rsidP="009A0BE2">
      <w:pPr>
        <w:spacing w:after="0" w:line="240" w:lineRule="auto"/>
        <w:rPr>
          <w:rFonts w:ascii="Arial Narrow" w:hAnsi="Arial Narrow"/>
          <w:b/>
          <w:sz w:val="24"/>
          <w:szCs w:val="24"/>
          <w:u w:val="single"/>
        </w:rPr>
      </w:pPr>
      <w:r w:rsidRPr="00107137">
        <w:rPr>
          <w:rFonts w:ascii="Arial Narrow" w:hAnsi="Arial Narrow"/>
          <w:b/>
          <w:sz w:val="24"/>
          <w:szCs w:val="24"/>
          <w:u w:val="single"/>
        </w:rPr>
        <w:t>ELIGIBILITY</w:t>
      </w:r>
    </w:p>
    <w:p w14:paraId="5EB6139F" w14:textId="05B82C21" w:rsidR="005F1884" w:rsidRPr="00107137" w:rsidRDefault="005F1884" w:rsidP="009A0BE2">
      <w:pPr>
        <w:spacing w:after="0" w:line="240" w:lineRule="auto"/>
        <w:rPr>
          <w:rFonts w:ascii="Arial Narrow" w:hAnsi="Arial Narrow"/>
          <w:sz w:val="24"/>
          <w:szCs w:val="24"/>
        </w:rPr>
      </w:pPr>
      <w:r w:rsidRPr="00107137">
        <w:rPr>
          <w:rFonts w:ascii="Arial Narrow" w:hAnsi="Arial Narrow"/>
          <w:sz w:val="24"/>
          <w:szCs w:val="24"/>
        </w:rPr>
        <w:t xml:space="preserve">Faculty with a continuing appointment in the College of Arts and Architecture </w:t>
      </w:r>
      <w:r w:rsidR="00922655" w:rsidRPr="00107137">
        <w:rPr>
          <w:rFonts w:ascii="Arial Narrow" w:hAnsi="Arial Narrow"/>
          <w:sz w:val="24"/>
          <w:szCs w:val="24"/>
        </w:rPr>
        <w:t xml:space="preserve">at University Park </w:t>
      </w:r>
      <w:r w:rsidRPr="00107137">
        <w:rPr>
          <w:rFonts w:ascii="Arial Narrow" w:hAnsi="Arial Narrow"/>
          <w:sz w:val="24"/>
          <w:szCs w:val="24"/>
        </w:rPr>
        <w:t>are eligi</w:t>
      </w:r>
      <w:r w:rsidR="009A0BE2" w:rsidRPr="00107137">
        <w:rPr>
          <w:rFonts w:ascii="Arial Narrow" w:hAnsi="Arial Narrow"/>
          <w:sz w:val="24"/>
          <w:szCs w:val="24"/>
        </w:rPr>
        <w:t>ble to apply, except</w:t>
      </w:r>
      <w:r w:rsidRPr="00107137">
        <w:rPr>
          <w:rFonts w:ascii="Arial Narrow" w:hAnsi="Arial Narrow"/>
          <w:sz w:val="24"/>
          <w:szCs w:val="24"/>
        </w:rPr>
        <w:t>:</w:t>
      </w:r>
    </w:p>
    <w:p w14:paraId="0A1B9F78" w14:textId="77777777" w:rsidR="005F1884" w:rsidRPr="00107137" w:rsidRDefault="005F1884" w:rsidP="009A0BE2">
      <w:pPr>
        <w:spacing w:after="0" w:line="240" w:lineRule="auto"/>
        <w:rPr>
          <w:rFonts w:ascii="Arial Narrow" w:hAnsi="Arial Narrow"/>
          <w:sz w:val="24"/>
          <w:szCs w:val="24"/>
        </w:rPr>
      </w:pPr>
    </w:p>
    <w:p w14:paraId="0AFC9302" w14:textId="5D7D9DAC" w:rsidR="005F1884" w:rsidRPr="00107137" w:rsidRDefault="005D14D5" w:rsidP="009A0BE2">
      <w:pPr>
        <w:pStyle w:val="ListParagraph"/>
        <w:numPr>
          <w:ilvl w:val="0"/>
          <w:numId w:val="1"/>
        </w:numPr>
        <w:spacing w:after="0" w:line="240" w:lineRule="auto"/>
        <w:rPr>
          <w:rFonts w:ascii="Arial Narrow" w:hAnsi="Arial Narrow"/>
          <w:sz w:val="24"/>
          <w:szCs w:val="24"/>
        </w:rPr>
      </w:pPr>
      <w:r w:rsidRPr="00107137">
        <w:rPr>
          <w:rFonts w:ascii="Arial Narrow" w:hAnsi="Arial Narrow"/>
          <w:sz w:val="24"/>
          <w:szCs w:val="24"/>
        </w:rPr>
        <w:t>Faculty who receive</w:t>
      </w:r>
      <w:r w:rsidR="001F1E59" w:rsidRPr="00107137">
        <w:rPr>
          <w:rFonts w:ascii="Arial Narrow" w:hAnsi="Arial Narrow"/>
          <w:sz w:val="24"/>
          <w:szCs w:val="24"/>
        </w:rPr>
        <w:t xml:space="preserve"> research funding as part of their professional appointment, such as d</w:t>
      </w:r>
      <w:r w:rsidR="005F1884" w:rsidRPr="00107137">
        <w:rPr>
          <w:rFonts w:ascii="Arial Narrow" w:hAnsi="Arial Narrow"/>
          <w:sz w:val="24"/>
          <w:szCs w:val="24"/>
        </w:rPr>
        <w:t>istinguished professors and holders of endowed chai</w:t>
      </w:r>
      <w:r w:rsidR="001F1E59" w:rsidRPr="00107137">
        <w:rPr>
          <w:rFonts w:ascii="Arial Narrow" w:hAnsi="Arial Narrow"/>
          <w:sz w:val="24"/>
          <w:szCs w:val="24"/>
        </w:rPr>
        <w:t>rs</w:t>
      </w:r>
      <w:r w:rsidR="005F1884" w:rsidRPr="00107137">
        <w:rPr>
          <w:rFonts w:ascii="Arial Narrow" w:hAnsi="Arial Narrow"/>
          <w:sz w:val="24"/>
          <w:szCs w:val="24"/>
        </w:rPr>
        <w:t>.</w:t>
      </w:r>
    </w:p>
    <w:p w14:paraId="2F3C2618" w14:textId="6CC2575C" w:rsidR="005F1884" w:rsidRPr="00107137" w:rsidRDefault="005F1884" w:rsidP="009A0BE2">
      <w:pPr>
        <w:pStyle w:val="ListParagraph"/>
        <w:numPr>
          <w:ilvl w:val="0"/>
          <w:numId w:val="1"/>
        </w:numPr>
        <w:spacing w:after="0" w:line="240" w:lineRule="auto"/>
        <w:rPr>
          <w:rFonts w:ascii="Arial Narrow" w:hAnsi="Arial Narrow"/>
          <w:sz w:val="24"/>
          <w:szCs w:val="24"/>
        </w:rPr>
      </w:pPr>
      <w:r w:rsidRPr="00107137">
        <w:rPr>
          <w:rFonts w:ascii="Arial Narrow" w:hAnsi="Arial Narrow"/>
          <w:sz w:val="24"/>
          <w:szCs w:val="24"/>
        </w:rPr>
        <w:t>Faculty who have received a Faculty Research G</w:t>
      </w:r>
      <w:r w:rsidR="001F1E59" w:rsidRPr="00107137">
        <w:rPr>
          <w:rFonts w:ascii="Arial Narrow" w:hAnsi="Arial Narrow"/>
          <w:sz w:val="24"/>
          <w:szCs w:val="24"/>
        </w:rPr>
        <w:t xml:space="preserve">rant in the </w:t>
      </w:r>
      <w:r w:rsidR="002C26E2" w:rsidRPr="00107137">
        <w:rPr>
          <w:rFonts w:ascii="Arial Narrow" w:hAnsi="Arial Narrow"/>
          <w:sz w:val="24"/>
          <w:szCs w:val="24"/>
        </w:rPr>
        <w:t>past but</w:t>
      </w:r>
      <w:r w:rsidRPr="00107137">
        <w:rPr>
          <w:rFonts w:ascii="Arial Narrow" w:hAnsi="Arial Narrow"/>
          <w:sz w:val="24"/>
          <w:szCs w:val="24"/>
        </w:rPr>
        <w:t xml:space="preserve"> have not</w:t>
      </w:r>
      <w:r w:rsidR="001F1E59" w:rsidRPr="00107137">
        <w:rPr>
          <w:rFonts w:ascii="Arial Narrow" w:hAnsi="Arial Narrow"/>
          <w:sz w:val="24"/>
          <w:szCs w:val="24"/>
        </w:rPr>
        <w:t xml:space="preserve"> yet submitted the required</w:t>
      </w:r>
      <w:r w:rsidRPr="00107137">
        <w:rPr>
          <w:rFonts w:ascii="Arial Narrow" w:hAnsi="Arial Narrow"/>
          <w:sz w:val="24"/>
          <w:szCs w:val="24"/>
        </w:rPr>
        <w:t xml:space="preserve"> final report.  Those faculty will be eligible upon receipt of such a </w:t>
      </w:r>
      <w:r w:rsidR="001F1E59" w:rsidRPr="00107137">
        <w:rPr>
          <w:rFonts w:ascii="Arial Narrow" w:hAnsi="Arial Narrow"/>
          <w:sz w:val="24"/>
          <w:szCs w:val="24"/>
        </w:rPr>
        <w:t xml:space="preserve">report.  </w:t>
      </w:r>
      <w:r w:rsidR="00BE212E" w:rsidRPr="00107137">
        <w:rPr>
          <w:rFonts w:ascii="Arial Narrow" w:hAnsi="Arial Narrow"/>
          <w:sz w:val="24"/>
          <w:szCs w:val="24"/>
        </w:rPr>
        <w:t>(T</w:t>
      </w:r>
      <w:r w:rsidRPr="00107137">
        <w:rPr>
          <w:rFonts w:ascii="Arial Narrow" w:hAnsi="Arial Narrow"/>
          <w:sz w:val="24"/>
          <w:szCs w:val="24"/>
        </w:rPr>
        <w:t xml:space="preserve">emplate available </w:t>
      </w:r>
      <w:r w:rsidR="00C41D46" w:rsidRPr="00107137">
        <w:rPr>
          <w:rFonts w:ascii="Arial Narrow" w:hAnsi="Arial Narrow"/>
          <w:sz w:val="24"/>
          <w:szCs w:val="24"/>
        </w:rPr>
        <w:t>on the Arts and Architecture research website.</w:t>
      </w:r>
      <w:r w:rsidR="00BE212E" w:rsidRPr="00107137">
        <w:rPr>
          <w:rFonts w:ascii="Arial Narrow" w:hAnsi="Arial Narrow"/>
          <w:sz w:val="24"/>
          <w:szCs w:val="24"/>
        </w:rPr>
        <w:t>)</w:t>
      </w:r>
    </w:p>
    <w:p w14:paraId="318E2955" w14:textId="77777777" w:rsidR="005F1884" w:rsidRPr="00107137" w:rsidRDefault="005F1884" w:rsidP="009A0BE2">
      <w:pPr>
        <w:pStyle w:val="ListParagraph"/>
        <w:spacing w:after="0" w:line="240" w:lineRule="auto"/>
        <w:ind w:left="1080"/>
        <w:rPr>
          <w:rFonts w:ascii="Arial Narrow" w:hAnsi="Arial Narrow"/>
          <w:sz w:val="24"/>
          <w:szCs w:val="24"/>
        </w:rPr>
      </w:pPr>
    </w:p>
    <w:p w14:paraId="35D467B7" w14:textId="6D2A2551" w:rsidR="005F1884" w:rsidRPr="00107137" w:rsidRDefault="005F1884" w:rsidP="009A0BE2">
      <w:pPr>
        <w:pStyle w:val="ListParagraph"/>
        <w:spacing w:after="0" w:line="240" w:lineRule="auto"/>
        <w:ind w:left="0"/>
        <w:rPr>
          <w:rFonts w:ascii="Arial Narrow" w:hAnsi="Arial Narrow"/>
          <w:sz w:val="24"/>
          <w:szCs w:val="24"/>
        </w:rPr>
      </w:pPr>
      <w:r w:rsidRPr="00107137">
        <w:rPr>
          <w:rFonts w:ascii="Arial Narrow" w:hAnsi="Arial Narrow"/>
          <w:sz w:val="24"/>
          <w:szCs w:val="24"/>
        </w:rPr>
        <w:t>Although priority is given to tenure-related</w:t>
      </w:r>
      <w:r w:rsidR="001B2CA6" w:rsidRPr="00107137">
        <w:rPr>
          <w:rFonts w:ascii="Arial Narrow" w:hAnsi="Arial Narrow"/>
          <w:sz w:val="24"/>
          <w:szCs w:val="24"/>
        </w:rPr>
        <w:t xml:space="preserve"> </w:t>
      </w:r>
      <w:r w:rsidRPr="00107137">
        <w:rPr>
          <w:rFonts w:ascii="Arial Narrow" w:hAnsi="Arial Narrow"/>
          <w:sz w:val="24"/>
          <w:szCs w:val="24"/>
        </w:rPr>
        <w:t>faculty, fixed-term facult</w:t>
      </w:r>
      <w:r w:rsidR="00C41D46" w:rsidRPr="00107137">
        <w:rPr>
          <w:rFonts w:ascii="Arial Narrow" w:hAnsi="Arial Narrow"/>
          <w:sz w:val="24"/>
          <w:szCs w:val="24"/>
        </w:rPr>
        <w:t>y members are eligible to apply so long as their contract extends through the end of the funding period</w:t>
      </w:r>
      <w:r w:rsidR="001F1E59" w:rsidRPr="00107137">
        <w:rPr>
          <w:rFonts w:ascii="Arial Narrow" w:hAnsi="Arial Narrow"/>
          <w:sz w:val="24"/>
          <w:szCs w:val="24"/>
        </w:rPr>
        <w:t xml:space="preserve"> (June 30, 20</w:t>
      </w:r>
      <w:r w:rsidR="007F7924" w:rsidRPr="00107137">
        <w:rPr>
          <w:rFonts w:ascii="Arial Narrow" w:hAnsi="Arial Narrow"/>
          <w:sz w:val="24"/>
          <w:szCs w:val="24"/>
        </w:rPr>
        <w:t>2</w:t>
      </w:r>
      <w:r w:rsidR="00922655" w:rsidRPr="00107137">
        <w:rPr>
          <w:rFonts w:ascii="Arial Narrow" w:hAnsi="Arial Narrow"/>
          <w:sz w:val="24"/>
          <w:szCs w:val="24"/>
        </w:rPr>
        <w:t>2</w:t>
      </w:r>
      <w:r w:rsidR="00BE212E" w:rsidRPr="00107137">
        <w:rPr>
          <w:rFonts w:ascii="Arial Narrow" w:hAnsi="Arial Narrow"/>
          <w:sz w:val="24"/>
          <w:szCs w:val="24"/>
        </w:rPr>
        <w:t>)</w:t>
      </w:r>
      <w:r w:rsidR="00C41D46" w:rsidRPr="00107137">
        <w:rPr>
          <w:rFonts w:ascii="Arial Narrow" w:hAnsi="Arial Narrow"/>
          <w:sz w:val="24"/>
          <w:szCs w:val="24"/>
        </w:rPr>
        <w:t>.</w:t>
      </w:r>
    </w:p>
    <w:p w14:paraId="38B6EAEC" w14:textId="77777777" w:rsidR="001F1E59" w:rsidRPr="00107137" w:rsidRDefault="001F1E59" w:rsidP="009A0BE2">
      <w:pPr>
        <w:pStyle w:val="ListParagraph"/>
        <w:spacing w:after="0" w:line="240" w:lineRule="auto"/>
        <w:ind w:left="0"/>
        <w:rPr>
          <w:rFonts w:ascii="Arial Narrow" w:hAnsi="Arial Narrow"/>
          <w:sz w:val="24"/>
          <w:szCs w:val="24"/>
        </w:rPr>
      </w:pPr>
    </w:p>
    <w:p w14:paraId="5C5F445D" w14:textId="0562D88D" w:rsidR="001F1E59" w:rsidRPr="00107137" w:rsidRDefault="001F1E59" w:rsidP="009A0BE2">
      <w:pPr>
        <w:pStyle w:val="ListParagraph"/>
        <w:spacing w:after="0" w:line="240" w:lineRule="auto"/>
        <w:ind w:left="0"/>
        <w:rPr>
          <w:rFonts w:ascii="Arial Narrow" w:hAnsi="Arial Narrow"/>
          <w:b/>
          <w:sz w:val="24"/>
          <w:szCs w:val="24"/>
          <w:u w:val="single"/>
        </w:rPr>
      </w:pPr>
      <w:r w:rsidRPr="00107137">
        <w:rPr>
          <w:rFonts w:ascii="Arial Narrow" w:hAnsi="Arial Narrow"/>
          <w:b/>
          <w:sz w:val="24"/>
          <w:szCs w:val="24"/>
          <w:u w:val="single"/>
        </w:rPr>
        <w:t>CATEGORIES OF FUNDING</w:t>
      </w:r>
    </w:p>
    <w:p w14:paraId="4DCE7B73" w14:textId="4A76ECF8" w:rsidR="001F1E59" w:rsidRPr="00107137" w:rsidRDefault="005D14D5" w:rsidP="009A0BE2">
      <w:pPr>
        <w:pStyle w:val="ListParagraph"/>
        <w:spacing w:after="0" w:line="240" w:lineRule="auto"/>
        <w:ind w:left="0"/>
        <w:rPr>
          <w:rFonts w:ascii="Arial Narrow" w:hAnsi="Arial Narrow"/>
          <w:sz w:val="24"/>
          <w:szCs w:val="24"/>
        </w:rPr>
      </w:pPr>
      <w:r w:rsidRPr="00107137">
        <w:rPr>
          <w:rFonts w:ascii="Arial Narrow" w:hAnsi="Arial Narrow"/>
          <w:sz w:val="24"/>
          <w:szCs w:val="24"/>
        </w:rPr>
        <w:t>On the cover sheet, a</w:t>
      </w:r>
      <w:r w:rsidR="001F1E59" w:rsidRPr="00107137">
        <w:rPr>
          <w:rFonts w:ascii="Arial Narrow" w:hAnsi="Arial Narrow"/>
          <w:sz w:val="24"/>
          <w:szCs w:val="24"/>
        </w:rPr>
        <w:t>pplicants m</w:t>
      </w:r>
      <w:r w:rsidRPr="00107137">
        <w:rPr>
          <w:rFonts w:ascii="Arial Narrow" w:hAnsi="Arial Narrow"/>
          <w:sz w:val="24"/>
          <w:szCs w:val="24"/>
        </w:rPr>
        <w:t xml:space="preserve">ust indicate </w:t>
      </w:r>
      <w:r w:rsidR="001F1E59" w:rsidRPr="00107137">
        <w:rPr>
          <w:rFonts w:ascii="Arial Narrow" w:hAnsi="Arial Narrow"/>
          <w:sz w:val="24"/>
          <w:szCs w:val="24"/>
        </w:rPr>
        <w:t>the funding category to which they are applying:</w:t>
      </w:r>
    </w:p>
    <w:p w14:paraId="0658A843" w14:textId="77777777" w:rsidR="001F1E59" w:rsidRPr="00107137" w:rsidRDefault="001F1E59" w:rsidP="009A0BE2">
      <w:pPr>
        <w:pStyle w:val="ListParagraph"/>
        <w:spacing w:after="0" w:line="240" w:lineRule="auto"/>
        <w:ind w:left="0"/>
        <w:rPr>
          <w:rFonts w:ascii="Arial Narrow" w:hAnsi="Arial Narrow"/>
          <w:sz w:val="24"/>
          <w:szCs w:val="24"/>
        </w:rPr>
      </w:pPr>
    </w:p>
    <w:p w14:paraId="17D92EDB" w14:textId="5B30AE15" w:rsidR="001F1E59" w:rsidRPr="00107137" w:rsidRDefault="001F1E59" w:rsidP="009A0BE2">
      <w:pPr>
        <w:pStyle w:val="ListParagraph"/>
        <w:numPr>
          <w:ilvl w:val="0"/>
          <w:numId w:val="7"/>
        </w:numPr>
        <w:spacing w:after="0" w:line="240" w:lineRule="auto"/>
        <w:rPr>
          <w:rFonts w:ascii="Arial Narrow" w:hAnsi="Arial Narrow"/>
          <w:sz w:val="24"/>
          <w:szCs w:val="24"/>
        </w:rPr>
      </w:pPr>
      <w:r w:rsidRPr="00107137">
        <w:rPr>
          <w:rFonts w:ascii="Arial Narrow" w:hAnsi="Arial Narrow"/>
          <w:sz w:val="24"/>
          <w:szCs w:val="24"/>
        </w:rPr>
        <w:t>“</w:t>
      </w:r>
      <w:r w:rsidR="005D14D5" w:rsidRPr="00107137">
        <w:rPr>
          <w:rFonts w:ascii="Arial Narrow" w:hAnsi="Arial Narrow"/>
          <w:sz w:val="24"/>
          <w:szCs w:val="24"/>
        </w:rPr>
        <w:t>Seed F</w:t>
      </w:r>
      <w:r w:rsidRPr="00107137">
        <w:rPr>
          <w:rFonts w:ascii="Arial Narrow" w:hAnsi="Arial Narrow"/>
          <w:sz w:val="24"/>
          <w:szCs w:val="24"/>
        </w:rPr>
        <w:t>unding”</w:t>
      </w:r>
      <w:r w:rsidRPr="00107137">
        <w:rPr>
          <w:rFonts w:ascii="Arial Narrow" w:hAnsi="Arial Narrow"/>
          <w:sz w:val="24"/>
          <w:szCs w:val="24"/>
        </w:rPr>
        <w:tab/>
      </w:r>
      <w:r w:rsidRPr="00107137">
        <w:rPr>
          <w:rFonts w:ascii="Arial Narrow" w:hAnsi="Arial Narrow"/>
          <w:sz w:val="24"/>
          <w:szCs w:val="24"/>
        </w:rPr>
        <w:tab/>
      </w:r>
      <w:r w:rsidRPr="00107137">
        <w:rPr>
          <w:rFonts w:ascii="Arial Narrow" w:hAnsi="Arial Narrow"/>
          <w:sz w:val="24"/>
          <w:szCs w:val="24"/>
        </w:rPr>
        <w:tab/>
      </w:r>
      <w:r w:rsidR="005D14D5" w:rsidRPr="00107137">
        <w:rPr>
          <w:rFonts w:ascii="Arial Narrow" w:hAnsi="Arial Narrow"/>
          <w:sz w:val="24"/>
          <w:szCs w:val="24"/>
        </w:rPr>
        <w:t xml:space="preserve">work </w:t>
      </w:r>
      <w:r w:rsidRPr="00107137">
        <w:rPr>
          <w:rFonts w:ascii="Arial Narrow" w:hAnsi="Arial Narrow"/>
          <w:sz w:val="24"/>
          <w:szCs w:val="24"/>
        </w:rPr>
        <w:t>in the exploratory stage</w:t>
      </w:r>
      <w:r w:rsidRPr="00107137">
        <w:rPr>
          <w:rFonts w:ascii="Arial Narrow" w:hAnsi="Arial Narrow"/>
          <w:sz w:val="24"/>
          <w:szCs w:val="24"/>
        </w:rPr>
        <w:tab/>
      </w:r>
      <w:r w:rsidRPr="00107137">
        <w:rPr>
          <w:rFonts w:ascii="Arial Narrow" w:hAnsi="Arial Narrow"/>
          <w:sz w:val="24"/>
          <w:szCs w:val="24"/>
        </w:rPr>
        <w:tab/>
      </w:r>
      <w:r w:rsidR="00364EF1" w:rsidRPr="00107137">
        <w:rPr>
          <w:rFonts w:ascii="Arial Narrow" w:hAnsi="Arial Narrow"/>
          <w:sz w:val="24"/>
          <w:szCs w:val="24"/>
        </w:rPr>
        <w:tab/>
      </w:r>
      <w:r w:rsidR="005D14D5" w:rsidRPr="00107137">
        <w:rPr>
          <w:rFonts w:ascii="Arial Narrow" w:hAnsi="Arial Narrow"/>
          <w:sz w:val="24"/>
          <w:szCs w:val="24"/>
        </w:rPr>
        <w:tab/>
      </w:r>
      <w:r w:rsidR="005D14D5" w:rsidRPr="00107137">
        <w:rPr>
          <w:rFonts w:ascii="Arial Narrow" w:hAnsi="Arial Narrow"/>
          <w:sz w:val="24"/>
          <w:szCs w:val="24"/>
        </w:rPr>
        <w:tab/>
      </w:r>
      <w:r w:rsidRPr="00107137">
        <w:rPr>
          <w:rFonts w:ascii="Arial Narrow" w:hAnsi="Arial Narrow"/>
          <w:sz w:val="24"/>
          <w:szCs w:val="24"/>
        </w:rPr>
        <w:t xml:space="preserve">Up to $3,500 </w:t>
      </w:r>
    </w:p>
    <w:p w14:paraId="2DB52F16" w14:textId="2D377A18" w:rsidR="001F1E59" w:rsidRPr="00107137" w:rsidRDefault="001F1E59" w:rsidP="009A0BE2">
      <w:pPr>
        <w:pStyle w:val="ListParagraph"/>
        <w:numPr>
          <w:ilvl w:val="0"/>
          <w:numId w:val="7"/>
        </w:numPr>
        <w:spacing w:after="0" w:line="240" w:lineRule="auto"/>
        <w:rPr>
          <w:rFonts w:ascii="Arial Narrow" w:hAnsi="Arial Narrow"/>
          <w:sz w:val="24"/>
          <w:szCs w:val="24"/>
        </w:rPr>
      </w:pPr>
      <w:r w:rsidRPr="00107137">
        <w:rPr>
          <w:rFonts w:ascii="Arial Narrow" w:hAnsi="Arial Narrow"/>
          <w:sz w:val="24"/>
          <w:szCs w:val="24"/>
        </w:rPr>
        <w:t>“</w:t>
      </w:r>
      <w:r w:rsidR="005D14D5" w:rsidRPr="00107137">
        <w:rPr>
          <w:rFonts w:ascii="Arial Narrow" w:hAnsi="Arial Narrow"/>
          <w:sz w:val="24"/>
          <w:szCs w:val="24"/>
        </w:rPr>
        <w:t>Project F</w:t>
      </w:r>
      <w:r w:rsidRPr="00107137">
        <w:rPr>
          <w:rFonts w:ascii="Arial Narrow" w:hAnsi="Arial Narrow"/>
          <w:sz w:val="24"/>
          <w:szCs w:val="24"/>
        </w:rPr>
        <w:t xml:space="preserve">unding” </w:t>
      </w:r>
      <w:r w:rsidRPr="00107137">
        <w:rPr>
          <w:rFonts w:ascii="Arial Narrow" w:hAnsi="Arial Narrow"/>
          <w:sz w:val="24"/>
          <w:szCs w:val="24"/>
        </w:rPr>
        <w:tab/>
      </w:r>
      <w:r w:rsidRPr="00107137">
        <w:rPr>
          <w:rFonts w:ascii="Arial Narrow" w:hAnsi="Arial Narrow"/>
          <w:sz w:val="24"/>
          <w:szCs w:val="24"/>
        </w:rPr>
        <w:tab/>
        <w:t>work that is underway and requires</w:t>
      </w:r>
      <w:r w:rsidR="005D14D5" w:rsidRPr="00107137">
        <w:rPr>
          <w:rFonts w:ascii="Arial Narrow" w:hAnsi="Arial Narrow"/>
          <w:sz w:val="24"/>
          <w:szCs w:val="24"/>
        </w:rPr>
        <w:t xml:space="preserve"> additional investment</w:t>
      </w:r>
      <w:r w:rsidRPr="00107137">
        <w:rPr>
          <w:rFonts w:ascii="Arial Narrow" w:hAnsi="Arial Narrow"/>
          <w:sz w:val="24"/>
          <w:szCs w:val="24"/>
        </w:rPr>
        <w:tab/>
      </w:r>
      <w:r w:rsidR="005D14D5" w:rsidRPr="00107137">
        <w:rPr>
          <w:rFonts w:ascii="Arial Narrow" w:hAnsi="Arial Narrow"/>
          <w:sz w:val="24"/>
          <w:szCs w:val="24"/>
        </w:rPr>
        <w:tab/>
        <w:t>Up to $10,0</w:t>
      </w:r>
      <w:r w:rsidRPr="00107137">
        <w:rPr>
          <w:rFonts w:ascii="Arial Narrow" w:hAnsi="Arial Narrow"/>
          <w:sz w:val="24"/>
          <w:szCs w:val="24"/>
        </w:rPr>
        <w:t>00</w:t>
      </w:r>
    </w:p>
    <w:p w14:paraId="6906C58C" w14:textId="5841A651" w:rsidR="001F1E59" w:rsidRPr="00107137" w:rsidRDefault="001F1E59" w:rsidP="009A0BE2">
      <w:pPr>
        <w:pStyle w:val="ListParagraph"/>
        <w:numPr>
          <w:ilvl w:val="0"/>
          <w:numId w:val="7"/>
        </w:numPr>
        <w:spacing w:after="0" w:line="240" w:lineRule="auto"/>
        <w:rPr>
          <w:rFonts w:ascii="Arial Narrow" w:hAnsi="Arial Narrow"/>
          <w:sz w:val="24"/>
          <w:szCs w:val="24"/>
        </w:rPr>
      </w:pPr>
      <w:r w:rsidRPr="00107137">
        <w:rPr>
          <w:rFonts w:ascii="Arial Narrow" w:hAnsi="Arial Narrow"/>
          <w:sz w:val="24"/>
          <w:szCs w:val="24"/>
        </w:rPr>
        <w:t>“</w:t>
      </w:r>
      <w:r w:rsidR="005D14D5" w:rsidRPr="00107137">
        <w:rPr>
          <w:rFonts w:ascii="Arial Narrow" w:hAnsi="Arial Narrow"/>
          <w:sz w:val="24"/>
          <w:szCs w:val="24"/>
        </w:rPr>
        <w:t>Dissemination F</w:t>
      </w:r>
      <w:r w:rsidRPr="00107137">
        <w:rPr>
          <w:rFonts w:ascii="Arial Narrow" w:hAnsi="Arial Narrow"/>
          <w:sz w:val="24"/>
          <w:szCs w:val="24"/>
        </w:rPr>
        <w:t>unding”</w:t>
      </w:r>
      <w:r w:rsidR="00364EF1" w:rsidRPr="00107137">
        <w:rPr>
          <w:rFonts w:ascii="Arial Narrow" w:hAnsi="Arial Narrow"/>
          <w:sz w:val="24"/>
          <w:szCs w:val="24"/>
        </w:rPr>
        <w:tab/>
      </w:r>
      <w:r w:rsidR="00364EF1" w:rsidRPr="00107137">
        <w:rPr>
          <w:rFonts w:ascii="Arial Narrow" w:hAnsi="Arial Narrow"/>
          <w:sz w:val="24"/>
          <w:szCs w:val="24"/>
        </w:rPr>
        <w:tab/>
      </w:r>
      <w:r w:rsidR="005D14D5" w:rsidRPr="00107137">
        <w:rPr>
          <w:rFonts w:ascii="Arial Narrow" w:hAnsi="Arial Narrow"/>
          <w:sz w:val="24"/>
          <w:szCs w:val="24"/>
        </w:rPr>
        <w:t xml:space="preserve">work </w:t>
      </w:r>
      <w:r w:rsidRPr="00107137">
        <w:rPr>
          <w:rFonts w:ascii="Arial Narrow" w:hAnsi="Arial Narrow"/>
          <w:sz w:val="24"/>
          <w:szCs w:val="24"/>
        </w:rPr>
        <w:t>in t</w:t>
      </w:r>
      <w:r w:rsidR="005D14D5" w:rsidRPr="00107137">
        <w:rPr>
          <w:rFonts w:ascii="Arial Narrow" w:hAnsi="Arial Narrow"/>
          <w:sz w:val="24"/>
          <w:szCs w:val="24"/>
        </w:rPr>
        <w:t>he later stages of development</w:t>
      </w:r>
      <w:r w:rsidR="005D14D5" w:rsidRPr="00107137">
        <w:rPr>
          <w:rFonts w:ascii="Arial Narrow" w:hAnsi="Arial Narrow"/>
          <w:sz w:val="24"/>
          <w:szCs w:val="24"/>
        </w:rPr>
        <w:tab/>
      </w:r>
      <w:r w:rsidR="005D14D5" w:rsidRPr="00107137">
        <w:rPr>
          <w:rFonts w:ascii="Arial Narrow" w:hAnsi="Arial Narrow"/>
          <w:sz w:val="24"/>
          <w:szCs w:val="24"/>
        </w:rPr>
        <w:tab/>
      </w:r>
      <w:r w:rsidR="005D14D5" w:rsidRPr="00107137">
        <w:rPr>
          <w:rFonts w:ascii="Arial Narrow" w:hAnsi="Arial Narrow"/>
          <w:sz w:val="24"/>
          <w:szCs w:val="24"/>
        </w:rPr>
        <w:tab/>
      </w:r>
      <w:r w:rsidR="005D14D5" w:rsidRPr="00107137">
        <w:rPr>
          <w:rFonts w:ascii="Arial Narrow" w:hAnsi="Arial Narrow"/>
          <w:sz w:val="24"/>
          <w:szCs w:val="24"/>
        </w:rPr>
        <w:tab/>
      </w:r>
      <w:r w:rsidRPr="00107137">
        <w:rPr>
          <w:rFonts w:ascii="Arial Narrow" w:hAnsi="Arial Narrow"/>
          <w:sz w:val="24"/>
          <w:szCs w:val="24"/>
        </w:rPr>
        <w:t>Up to $5,000</w:t>
      </w:r>
    </w:p>
    <w:p w14:paraId="0C0BC00F" w14:textId="77777777" w:rsidR="005F1884" w:rsidRPr="00107137" w:rsidRDefault="005F1884" w:rsidP="009A0BE2">
      <w:pPr>
        <w:pStyle w:val="ListParagraph"/>
        <w:spacing w:after="0" w:line="240" w:lineRule="auto"/>
        <w:ind w:left="0"/>
        <w:rPr>
          <w:rFonts w:ascii="Arial Narrow" w:hAnsi="Arial Narrow"/>
          <w:sz w:val="24"/>
          <w:szCs w:val="24"/>
        </w:rPr>
      </w:pPr>
    </w:p>
    <w:p w14:paraId="39D3B865" w14:textId="77777777" w:rsidR="005F1884" w:rsidRPr="00107137" w:rsidRDefault="005F1884" w:rsidP="009A0BE2">
      <w:pPr>
        <w:pStyle w:val="ListParagraph"/>
        <w:spacing w:after="0" w:line="240" w:lineRule="auto"/>
        <w:ind w:left="0"/>
        <w:rPr>
          <w:rFonts w:ascii="Arial Narrow" w:hAnsi="Arial Narrow"/>
          <w:b/>
          <w:sz w:val="24"/>
          <w:szCs w:val="24"/>
          <w:u w:val="single"/>
        </w:rPr>
      </w:pPr>
      <w:r w:rsidRPr="00107137">
        <w:rPr>
          <w:rFonts w:ascii="Arial Narrow" w:hAnsi="Arial Narrow"/>
          <w:b/>
          <w:sz w:val="24"/>
          <w:szCs w:val="24"/>
          <w:u w:val="single"/>
        </w:rPr>
        <w:t>USE OF FUNDS</w:t>
      </w:r>
    </w:p>
    <w:p w14:paraId="65FC4682" w14:textId="624060C7" w:rsidR="00806E76" w:rsidRPr="00107137" w:rsidRDefault="005F1884" w:rsidP="009A0BE2">
      <w:pPr>
        <w:pStyle w:val="ListParagraph"/>
        <w:spacing w:after="120" w:line="240" w:lineRule="auto"/>
        <w:ind w:left="0"/>
        <w:rPr>
          <w:rFonts w:ascii="Arial Narrow" w:hAnsi="Arial Narrow"/>
          <w:sz w:val="24"/>
          <w:szCs w:val="24"/>
        </w:rPr>
      </w:pPr>
      <w:r w:rsidRPr="00107137">
        <w:rPr>
          <w:rFonts w:ascii="Arial Narrow" w:hAnsi="Arial Narrow"/>
          <w:sz w:val="24"/>
          <w:szCs w:val="24"/>
        </w:rPr>
        <w:t>The budget should include items and costs</w:t>
      </w:r>
      <w:r w:rsidR="00364EF1" w:rsidRPr="00107137">
        <w:rPr>
          <w:rFonts w:ascii="Arial Narrow" w:hAnsi="Arial Narrow"/>
          <w:sz w:val="24"/>
          <w:szCs w:val="24"/>
        </w:rPr>
        <w:t xml:space="preserve"> necessary to carry out the activities described in the</w:t>
      </w:r>
      <w:r w:rsidRPr="00107137">
        <w:rPr>
          <w:rFonts w:ascii="Arial Narrow" w:hAnsi="Arial Narrow"/>
          <w:sz w:val="24"/>
          <w:szCs w:val="24"/>
        </w:rPr>
        <w:t xml:space="preserve"> project</w:t>
      </w:r>
      <w:r w:rsidR="00364EF1" w:rsidRPr="00107137">
        <w:rPr>
          <w:rFonts w:ascii="Arial Narrow" w:hAnsi="Arial Narrow"/>
          <w:sz w:val="24"/>
          <w:szCs w:val="24"/>
        </w:rPr>
        <w:t xml:space="preserve"> narrative</w:t>
      </w:r>
      <w:r w:rsidRPr="00107137">
        <w:rPr>
          <w:rFonts w:ascii="Arial Narrow" w:hAnsi="Arial Narrow"/>
          <w:sz w:val="24"/>
          <w:szCs w:val="24"/>
        </w:rPr>
        <w:t>.  Such requests may include but are not limited to:</w:t>
      </w:r>
    </w:p>
    <w:p w14:paraId="311D70AD" w14:textId="1A29E59C" w:rsidR="006D7954" w:rsidRPr="00107137" w:rsidRDefault="005F1884" w:rsidP="009A0BE2">
      <w:pPr>
        <w:pStyle w:val="ListParagraph"/>
        <w:spacing w:after="0" w:line="240" w:lineRule="auto"/>
        <w:ind w:left="0"/>
        <w:rPr>
          <w:rFonts w:ascii="Arial Narrow" w:hAnsi="Arial Narrow"/>
          <w:sz w:val="24"/>
          <w:szCs w:val="24"/>
        </w:rPr>
      </w:pPr>
      <w:r w:rsidRPr="00107137">
        <w:rPr>
          <w:rFonts w:ascii="Arial Narrow" w:hAnsi="Arial Narrow"/>
          <w:sz w:val="24"/>
          <w:szCs w:val="24"/>
        </w:rPr>
        <w:t xml:space="preserve">  </w:t>
      </w:r>
    </w:p>
    <w:p w14:paraId="12CA8E01" w14:textId="16DBB011" w:rsidR="006D7954" w:rsidRPr="00107137" w:rsidRDefault="00742080" w:rsidP="009A0BE2">
      <w:pPr>
        <w:pStyle w:val="ListParagraph"/>
        <w:tabs>
          <w:tab w:val="left" w:pos="180"/>
          <w:tab w:val="left" w:pos="1080"/>
          <w:tab w:val="left" w:pos="1170"/>
        </w:tabs>
        <w:spacing w:after="120" w:line="240" w:lineRule="auto"/>
        <w:rPr>
          <w:rFonts w:ascii="Arial Narrow" w:hAnsi="Arial Narrow"/>
          <w:sz w:val="24"/>
          <w:szCs w:val="24"/>
        </w:rPr>
      </w:pPr>
      <w:r w:rsidRPr="00107137">
        <w:rPr>
          <w:rFonts w:ascii="Arial Narrow" w:hAnsi="Arial Narrow"/>
          <w:sz w:val="24"/>
          <w:szCs w:val="24"/>
        </w:rPr>
        <w:t>1.</w:t>
      </w:r>
      <w:r w:rsidR="00806E76" w:rsidRPr="00107137">
        <w:rPr>
          <w:rFonts w:ascii="Arial Narrow" w:hAnsi="Arial Narrow"/>
          <w:sz w:val="24"/>
          <w:szCs w:val="24"/>
        </w:rPr>
        <w:tab/>
        <w:t>M</w:t>
      </w:r>
      <w:r w:rsidR="005F1884" w:rsidRPr="00107137">
        <w:rPr>
          <w:rFonts w:ascii="Arial Narrow" w:hAnsi="Arial Narrow"/>
          <w:sz w:val="24"/>
          <w:szCs w:val="24"/>
        </w:rPr>
        <w:t>aterials and equ</w:t>
      </w:r>
      <w:r w:rsidRPr="00107137">
        <w:rPr>
          <w:rFonts w:ascii="Arial Narrow" w:hAnsi="Arial Narrow"/>
          <w:sz w:val="24"/>
          <w:szCs w:val="24"/>
        </w:rPr>
        <w:t>ipment integral to the project.</w:t>
      </w:r>
    </w:p>
    <w:p w14:paraId="559E2B71" w14:textId="6DB47370" w:rsidR="00742080" w:rsidRPr="00107137" w:rsidRDefault="00742080" w:rsidP="009A0BE2">
      <w:pPr>
        <w:pStyle w:val="ListParagraph"/>
        <w:tabs>
          <w:tab w:val="left" w:pos="180"/>
          <w:tab w:val="left" w:pos="1080"/>
          <w:tab w:val="left" w:pos="1170"/>
        </w:tabs>
        <w:spacing w:after="0" w:line="240" w:lineRule="auto"/>
        <w:rPr>
          <w:rFonts w:ascii="Arial Narrow" w:hAnsi="Arial Narrow"/>
          <w:sz w:val="24"/>
          <w:szCs w:val="24"/>
        </w:rPr>
      </w:pPr>
      <w:r w:rsidRPr="00107137">
        <w:rPr>
          <w:rFonts w:ascii="Arial Narrow" w:hAnsi="Arial Narrow"/>
          <w:sz w:val="24"/>
          <w:szCs w:val="24"/>
        </w:rPr>
        <w:t>2.</w:t>
      </w:r>
      <w:r w:rsidRPr="00107137">
        <w:rPr>
          <w:rFonts w:ascii="Arial Narrow" w:hAnsi="Arial Narrow"/>
          <w:sz w:val="24"/>
          <w:szCs w:val="24"/>
        </w:rPr>
        <w:tab/>
        <w:t xml:space="preserve">Travel for </w:t>
      </w:r>
      <w:r w:rsidR="00D063D2" w:rsidRPr="00107137">
        <w:rPr>
          <w:rFonts w:ascii="Arial Narrow" w:hAnsi="Arial Narrow"/>
          <w:sz w:val="24"/>
          <w:szCs w:val="24"/>
        </w:rPr>
        <w:t xml:space="preserve">project related </w:t>
      </w:r>
      <w:r w:rsidRPr="00107137">
        <w:rPr>
          <w:rFonts w:ascii="Arial Narrow" w:hAnsi="Arial Narrow"/>
          <w:sz w:val="24"/>
          <w:szCs w:val="24"/>
        </w:rPr>
        <w:t xml:space="preserve">research and/or creative activity, </w:t>
      </w:r>
    </w:p>
    <w:p w14:paraId="2FF58484" w14:textId="06006261" w:rsidR="00742080" w:rsidRPr="00107137" w:rsidRDefault="00742080" w:rsidP="007F7924">
      <w:pPr>
        <w:pStyle w:val="ListParagraph"/>
        <w:tabs>
          <w:tab w:val="left" w:pos="180"/>
          <w:tab w:val="left" w:pos="1080"/>
          <w:tab w:val="left" w:pos="1170"/>
        </w:tabs>
        <w:spacing w:after="0" w:line="240" w:lineRule="auto"/>
        <w:ind w:left="1080" w:hanging="360"/>
        <w:rPr>
          <w:rFonts w:ascii="Arial Narrow" w:hAnsi="Arial Narrow"/>
          <w:sz w:val="24"/>
          <w:szCs w:val="24"/>
        </w:rPr>
      </w:pPr>
      <w:r w:rsidRPr="00107137">
        <w:rPr>
          <w:rFonts w:ascii="Arial Narrow" w:hAnsi="Arial Narrow"/>
          <w:sz w:val="24"/>
          <w:szCs w:val="24"/>
        </w:rPr>
        <w:t>3.</w:t>
      </w:r>
      <w:r w:rsidRPr="00107137">
        <w:rPr>
          <w:rFonts w:ascii="Arial Narrow" w:hAnsi="Arial Narrow"/>
          <w:sz w:val="24"/>
          <w:szCs w:val="24"/>
        </w:rPr>
        <w:tab/>
        <w:t>Wages</w:t>
      </w:r>
      <w:r w:rsidR="007F7924" w:rsidRPr="00107137">
        <w:rPr>
          <w:rFonts w:ascii="Arial Narrow" w:hAnsi="Arial Narrow"/>
          <w:sz w:val="24"/>
          <w:szCs w:val="24"/>
        </w:rPr>
        <w:t xml:space="preserve"> and associated fringe</w:t>
      </w:r>
      <w:r w:rsidRPr="00107137">
        <w:rPr>
          <w:rFonts w:ascii="Arial Narrow" w:hAnsi="Arial Narrow"/>
          <w:sz w:val="24"/>
          <w:szCs w:val="24"/>
        </w:rPr>
        <w:t xml:space="preserve"> (</w:t>
      </w:r>
      <w:r w:rsidR="00364EF1" w:rsidRPr="00107137">
        <w:rPr>
          <w:rFonts w:ascii="Arial Narrow" w:hAnsi="Arial Narrow"/>
          <w:sz w:val="24"/>
          <w:szCs w:val="24"/>
        </w:rPr>
        <w:t>on an hourly basis) for</w:t>
      </w:r>
      <w:r w:rsidRPr="00107137">
        <w:rPr>
          <w:rFonts w:ascii="Arial Narrow" w:hAnsi="Arial Narrow"/>
          <w:sz w:val="24"/>
          <w:szCs w:val="24"/>
        </w:rPr>
        <w:t xml:space="preserve"> assistance</w:t>
      </w:r>
      <w:r w:rsidR="00364EF1" w:rsidRPr="00107137">
        <w:rPr>
          <w:rFonts w:ascii="Arial Narrow" w:hAnsi="Arial Narrow"/>
          <w:sz w:val="24"/>
          <w:szCs w:val="24"/>
        </w:rPr>
        <w:t xml:space="preserve"> in carrying out the described research or creative activities</w:t>
      </w:r>
      <w:r w:rsidRPr="00107137">
        <w:rPr>
          <w:rFonts w:ascii="Arial Narrow" w:hAnsi="Arial Narrow"/>
          <w:sz w:val="24"/>
          <w:szCs w:val="24"/>
        </w:rPr>
        <w:t>.</w:t>
      </w:r>
    </w:p>
    <w:p w14:paraId="57CAC973" w14:textId="221EFAC9" w:rsidR="007F7924" w:rsidRPr="00107137" w:rsidRDefault="007F7924" w:rsidP="007F7924">
      <w:pPr>
        <w:pStyle w:val="ListParagraph"/>
        <w:tabs>
          <w:tab w:val="left" w:pos="180"/>
          <w:tab w:val="left" w:pos="1080"/>
          <w:tab w:val="left" w:pos="1170"/>
        </w:tabs>
        <w:spacing w:after="0" w:line="240" w:lineRule="auto"/>
        <w:ind w:left="1080" w:hanging="360"/>
        <w:rPr>
          <w:rFonts w:ascii="Arial Narrow" w:hAnsi="Arial Narrow"/>
          <w:sz w:val="24"/>
          <w:szCs w:val="24"/>
        </w:rPr>
      </w:pPr>
      <w:r w:rsidRPr="00107137">
        <w:rPr>
          <w:rFonts w:ascii="Arial Narrow" w:hAnsi="Arial Narrow"/>
          <w:sz w:val="24"/>
          <w:szCs w:val="24"/>
        </w:rPr>
        <w:t>4.</w:t>
      </w:r>
      <w:r w:rsidRPr="00107137">
        <w:rPr>
          <w:rFonts w:ascii="Arial Narrow" w:hAnsi="Arial Narrow"/>
          <w:sz w:val="24"/>
          <w:szCs w:val="24"/>
        </w:rPr>
        <w:tab/>
        <w:t>Graduate Student stipend funding and associated fringe.</w:t>
      </w:r>
    </w:p>
    <w:p w14:paraId="2F647520" w14:textId="28D74F82" w:rsidR="00742080" w:rsidRPr="00107137" w:rsidRDefault="007F7924" w:rsidP="009A0BE2">
      <w:pPr>
        <w:pStyle w:val="ListParagraph"/>
        <w:tabs>
          <w:tab w:val="left" w:pos="180"/>
          <w:tab w:val="left" w:pos="1080"/>
          <w:tab w:val="left" w:pos="1170"/>
        </w:tabs>
        <w:spacing w:after="0" w:line="240" w:lineRule="auto"/>
        <w:rPr>
          <w:rFonts w:ascii="Arial Narrow" w:hAnsi="Arial Narrow"/>
          <w:sz w:val="24"/>
          <w:szCs w:val="24"/>
        </w:rPr>
      </w:pPr>
      <w:r w:rsidRPr="00107137">
        <w:rPr>
          <w:rFonts w:ascii="Arial Narrow" w:hAnsi="Arial Narrow"/>
          <w:sz w:val="24"/>
          <w:szCs w:val="24"/>
        </w:rPr>
        <w:t>5</w:t>
      </w:r>
      <w:r w:rsidR="00742080" w:rsidRPr="00107137">
        <w:rPr>
          <w:rFonts w:ascii="Arial Narrow" w:hAnsi="Arial Narrow"/>
          <w:sz w:val="24"/>
          <w:szCs w:val="24"/>
        </w:rPr>
        <w:t>.</w:t>
      </w:r>
      <w:r w:rsidR="00742080" w:rsidRPr="00107137">
        <w:rPr>
          <w:rFonts w:ascii="Arial Narrow" w:hAnsi="Arial Narrow"/>
          <w:sz w:val="24"/>
          <w:szCs w:val="24"/>
        </w:rPr>
        <w:tab/>
        <w:t>Costs associated with the publication, production, exhibition or performan</w:t>
      </w:r>
      <w:r w:rsidR="00364EF1" w:rsidRPr="00107137">
        <w:rPr>
          <w:rFonts w:ascii="Arial Narrow" w:hAnsi="Arial Narrow"/>
          <w:sz w:val="24"/>
          <w:szCs w:val="24"/>
        </w:rPr>
        <w:t>ce of research or creative work.</w:t>
      </w:r>
    </w:p>
    <w:p w14:paraId="52682C4C" w14:textId="19A62BB2" w:rsidR="00364EF1" w:rsidRPr="00107137" w:rsidRDefault="007F7924" w:rsidP="007F7924">
      <w:pPr>
        <w:pStyle w:val="ListParagraph"/>
        <w:tabs>
          <w:tab w:val="left" w:pos="180"/>
          <w:tab w:val="left" w:pos="1080"/>
          <w:tab w:val="left" w:pos="1170"/>
        </w:tabs>
        <w:spacing w:after="0" w:line="240" w:lineRule="auto"/>
        <w:ind w:left="1080" w:hanging="360"/>
        <w:rPr>
          <w:rFonts w:ascii="Arial Narrow" w:hAnsi="Arial Narrow"/>
          <w:sz w:val="24"/>
          <w:szCs w:val="24"/>
        </w:rPr>
      </w:pPr>
      <w:r w:rsidRPr="00107137">
        <w:rPr>
          <w:rFonts w:ascii="Arial Narrow" w:hAnsi="Arial Narrow"/>
          <w:sz w:val="24"/>
          <w:szCs w:val="24"/>
        </w:rPr>
        <w:t>6</w:t>
      </w:r>
      <w:r w:rsidR="00364EF1" w:rsidRPr="00107137">
        <w:rPr>
          <w:rFonts w:ascii="Arial Narrow" w:hAnsi="Arial Narrow"/>
          <w:sz w:val="24"/>
          <w:szCs w:val="24"/>
        </w:rPr>
        <w:t xml:space="preserve"> </w:t>
      </w:r>
      <w:r w:rsidR="009A0BE2" w:rsidRPr="00107137">
        <w:rPr>
          <w:rFonts w:ascii="Arial Narrow" w:hAnsi="Arial Narrow"/>
          <w:sz w:val="24"/>
          <w:szCs w:val="24"/>
        </w:rPr>
        <w:tab/>
      </w:r>
      <w:r w:rsidR="00364EF1" w:rsidRPr="00107137">
        <w:rPr>
          <w:rFonts w:ascii="Arial Narrow" w:hAnsi="Arial Narrow"/>
          <w:sz w:val="24"/>
          <w:szCs w:val="24"/>
        </w:rPr>
        <w:t>Course buyouts</w:t>
      </w:r>
      <w:r w:rsidRPr="00107137">
        <w:rPr>
          <w:rFonts w:ascii="Arial Narrow" w:hAnsi="Arial Narrow"/>
          <w:sz w:val="24"/>
          <w:szCs w:val="24"/>
        </w:rPr>
        <w:t xml:space="preserve"> and associated fringe</w:t>
      </w:r>
      <w:r w:rsidR="00364EF1" w:rsidRPr="00107137">
        <w:rPr>
          <w:rFonts w:ascii="Arial Narrow" w:hAnsi="Arial Narrow"/>
          <w:sz w:val="24"/>
          <w:szCs w:val="24"/>
        </w:rPr>
        <w:t xml:space="preserve"> for “</w:t>
      </w:r>
      <w:r w:rsidR="009A0BE2" w:rsidRPr="00107137">
        <w:rPr>
          <w:rFonts w:ascii="Arial Narrow" w:hAnsi="Arial Narrow"/>
          <w:sz w:val="24"/>
          <w:szCs w:val="24"/>
        </w:rPr>
        <w:t>Project F</w:t>
      </w:r>
      <w:r w:rsidR="00364EF1" w:rsidRPr="00107137">
        <w:rPr>
          <w:rFonts w:ascii="Arial Narrow" w:hAnsi="Arial Narrow"/>
          <w:sz w:val="24"/>
          <w:szCs w:val="24"/>
        </w:rPr>
        <w:t>unding,” so long as your unit’s buyout rate is below the funding ceiling.</w:t>
      </w:r>
    </w:p>
    <w:p w14:paraId="156D56BF" w14:textId="2965ABD1" w:rsidR="00364EF1" w:rsidRPr="00107137" w:rsidRDefault="009A0BE2" w:rsidP="009A0BE2">
      <w:pPr>
        <w:tabs>
          <w:tab w:val="left" w:pos="180"/>
          <w:tab w:val="left" w:pos="3520"/>
        </w:tabs>
        <w:spacing w:after="0" w:line="240" w:lineRule="auto"/>
        <w:rPr>
          <w:rFonts w:ascii="Arial Narrow" w:hAnsi="Arial Narrow"/>
          <w:sz w:val="24"/>
          <w:szCs w:val="24"/>
        </w:rPr>
      </w:pPr>
      <w:r w:rsidRPr="00107137">
        <w:rPr>
          <w:rFonts w:ascii="Arial Narrow" w:hAnsi="Arial Narrow"/>
          <w:sz w:val="24"/>
          <w:szCs w:val="24"/>
        </w:rPr>
        <w:tab/>
      </w:r>
      <w:r w:rsidRPr="00107137">
        <w:rPr>
          <w:rFonts w:ascii="Arial Narrow" w:hAnsi="Arial Narrow"/>
          <w:sz w:val="24"/>
          <w:szCs w:val="24"/>
        </w:rPr>
        <w:tab/>
      </w:r>
    </w:p>
    <w:p w14:paraId="00A2094F" w14:textId="3EBD7657" w:rsidR="00D13704" w:rsidRPr="00107137" w:rsidRDefault="007F7924" w:rsidP="007F7924">
      <w:pPr>
        <w:pStyle w:val="ListParagraph"/>
        <w:spacing w:after="0" w:line="240" w:lineRule="auto"/>
        <w:ind w:left="0"/>
        <w:rPr>
          <w:rFonts w:ascii="Arial Narrow" w:hAnsi="Arial Narrow"/>
          <w:sz w:val="24"/>
          <w:szCs w:val="24"/>
        </w:rPr>
      </w:pPr>
      <w:r w:rsidRPr="00107137">
        <w:rPr>
          <w:rFonts w:ascii="Arial Narrow" w:hAnsi="Arial Narrow"/>
          <w:sz w:val="24"/>
          <w:szCs w:val="24"/>
        </w:rPr>
        <w:t xml:space="preserve">Funds </w:t>
      </w:r>
      <w:r w:rsidRPr="00107137">
        <w:rPr>
          <w:rFonts w:ascii="Arial Narrow" w:hAnsi="Arial Narrow"/>
          <w:b/>
          <w:sz w:val="24"/>
          <w:szCs w:val="24"/>
        </w:rPr>
        <w:t>cannot</w:t>
      </w:r>
      <w:r w:rsidRPr="00107137">
        <w:rPr>
          <w:rFonts w:ascii="Arial Narrow" w:hAnsi="Arial Narrow"/>
          <w:sz w:val="24"/>
          <w:szCs w:val="24"/>
        </w:rPr>
        <w:t xml:space="preserve"> be used for c</w:t>
      </w:r>
      <w:r w:rsidR="00D13704" w:rsidRPr="00107137">
        <w:rPr>
          <w:rFonts w:ascii="Arial Narrow" w:hAnsi="Arial Narrow"/>
          <w:sz w:val="24"/>
          <w:szCs w:val="24"/>
        </w:rPr>
        <w:t>osts associated with organizing a conference or other scholarly event</w:t>
      </w:r>
      <w:r w:rsidR="00D063D2" w:rsidRPr="00107137">
        <w:rPr>
          <w:rFonts w:ascii="Arial Narrow" w:hAnsi="Arial Narrow"/>
          <w:sz w:val="24"/>
          <w:szCs w:val="24"/>
        </w:rPr>
        <w:t>s</w:t>
      </w:r>
      <w:r w:rsidR="00D13704" w:rsidRPr="00107137">
        <w:rPr>
          <w:rFonts w:ascii="Arial Narrow" w:hAnsi="Arial Narrow"/>
          <w:sz w:val="24"/>
          <w:szCs w:val="24"/>
        </w:rPr>
        <w:t xml:space="preserve">.  </w:t>
      </w:r>
    </w:p>
    <w:p w14:paraId="54460D52" w14:textId="77777777" w:rsidR="003A27C2" w:rsidRPr="00107137" w:rsidRDefault="003A27C2" w:rsidP="009A0BE2">
      <w:pPr>
        <w:pStyle w:val="ListParagraph"/>
        <w:tabs>
          <w:tab w:val="left" w:pos="720"/>
          <w:tab w:val="left" w:pos="1170"/>
        </w:tabs>
        <w:spacing w:after="0" w:line="240" w:lineRule="auto"/>
        <w:ind w:left="0"/>
        <w:rPr>
          <w:rFonts w:ascii="Arial Narrow" w:hAnsi="Arial Narrow"/>
          <w:sz w:val="24"/>
          <w:szCs w:val="24"/>
        </w:rPr>
      </w:pPr>
    </w:p>
    <w:p w14:paraId="472B3A77" w14:textId="0B817D5B" w:rsidR="003A27C2" w:rsidRPr="00107137" w:rsidRDefault="009A0BE2" w:rsidP="009A0BE2">
      <w:pPr>
        <w:tabs>
          <w:tab w:val="left" w:pos="180"/>
          <w:tab w:val="left" w:pos="720"/>
          <w:tab w:val="left" w:pos="1080"/>
        </w:tabs>
        <w:spacing w:after="0" w:line="240" w:lineRule="auto"/>
        <w:rPr>
          <w:rFonts w:ascii="Arial Narrow" w:hAnsi="Arial Narrow"/>
          <w:sz w:val="24"/>
          <w:szCs w:val="24"/>
        </w:rPr>
      </w:pPr>
      <w:r w:rsidRPr="00107137">
        <w:rPr>
          <w:rFonts w:ascii="Arial Narrow" w:hAnsi="Arial Narrow"/>
          <w:sz w:val="24"/>
          <w:szCs w:val="24"/>
        </w:rPr>
        <w:lastRenderedPageBreak/>
        <w:t>All expenses must be allowable within Penn State guidelines</w:t>
      </w:r>
      <w:r w:rsidR="00922655" w:rsidRPr="00107137">
        <w:rPr>
          <w:rFonts w:ascii="Arial Narrow" w:hAnsi="Arial Narrow"/>
          <w:sz w:val="24"/>
          <w:szCs w:val="24"/>
        </w:rPr>
        <w:t xml:space="preserve"> and any non-</w:t>
      </w:r>
      <w:r w:rsidR="0050337E" w:rsidRPr="00107137">
        <w:rPr>
          <w:rFonts w:ascii="Arial Narrow" w:hAnsi="Arial Narrow"/>
          <w:sz w:val="24"/>
          <w:szCs w:val="24"/>
        </w:rPr>
        <w:t>consumable</w:t>
      </w:r>
      <w:r w:rsidR="00922655" w:rsidRPr="00107137">
        <w:rPr>
          <w:rFonts w:ascii="Arial Narrow" w:hAnsi="Arial Narrow"/>
          <w:sz w:val="24"/>
          <w:szCs w:val="24"/>
        </w:rPr>
        <w:t xml:space="preserve"> </w:t>
      </w:r>
      <w:r w:rsidR="0050337E" w:rsidRPr="00107137">
        <w:rPr>
          <w:rFonts w:ascii="Arial Narrow" w:hAnsi="Arial Narrow"/>
          <w:sz w:val="24"/>
          <w:szCs w:val="24"/>
        </w:rPr>
        <w:t>material</w:t>
      </w:r>
      <w:r w:rsidR="00922655" w:rsidRPr="00107137">
        <w:rPr>
          <w:rFonts w:ascii="Arial Narrow" w:hAnsi="Arial Narrow"/>
          <w:sz w:val="24"/>
          <w:szCs w:val="24"/>
        </w:rPr>
        <w:t>/equipment may become the property of the College of Arts and Architecture when the grant period ends</w:t>
      </w:r>
      <w:r w:rsidRPr="00107137">
        <w:rPr>
          <w:rFonts w:ascii="Arial Narrow" w:hAnsi="Arial Narrow"/>
          <w:sz w:val="24"/>
          <w:szCs w:val="24"/>
        </w:rPr>
        <w:t xml:space="preserve">.  </w:t>
      </w:r>
      <w:r w:rsidR="003A27C2" w:rsidRPr="00107137">
        <w:rPr>
          <w:rFonts w:ascii="Arial Narrow" w:hAnsi="Arial Narrow"/>
          <w:sz w:val="24"/>
          <w:szCs w:val="24"/>
        </w:rPr>
        <w:t>Funds w</w:t>
      </w:r>
      <w:r w:rsidR="00364EF1" w:rsidRPr="00107137">
        <w:rPr>
          <w:rFonts w:ascii="Arial Narrow" w:hAnsi="Arial Narrow"/>
          <w:sz w:val="24"/>
          <w:szCs w:val="24"/>
        </w:rPr>
        <w:t>ill be available in January 20</w:t>
      </w:r>
      <w:r w:rsidR="00925FBD" w:rsidRPr="00107137">
        <w:rPr>
          <w:rFonts w:ascii="Arial Narrow" w:hAnsi="Arial Narrow"/>
          <w:sz w:val="24"/>
          <w:szCs w:val="24"/>
        </w:rPr>
        <w:t>2</w:t>
      </w:r>
      <w:r w:rsidR="00922655" w:rsidRPr="00107137">
        <w:rPr>
          <w:rFonts w:ascii="Arial Narrow" w:hAnsi="Arial Narrow"/>
          <w:sz w:val="24"/>
          <w:szCs w:val="24"/>
        </w:rPr>
        <w:t>1</w:t>
      </w:r>
      <w:r w:rsidR="003A27C2" w:rsidRPr="00107137">
        <w:rPr>
          <w:rFonts w:ascii="Arial Narrow" w:hAnsi="Arial Narrow"/>
          <w:sz w:val="24"/>
          <w:szCs w:val="24"/>
        </w:rPr>
        <w:t>.  All grant money must be spent or encumber</w:t>
      </w:r>
      <w:r w:rsidRPr="00107137">
        <w:rPr>
          <w:rFonts w:ascii="Arial Narrow" w:hAnsi="Arial Narrow"/>
          <w:sz w:val="24"/>
          <w:szCs w:val="24"/>
        </w:rPr>
        <w:t xml:space="preserve">ed by the end of the third </w:t>
      </w:r>
      <w:r w:rsidR="003A27C2" w:rsidRPr="00107137">
        <w:rPr>
          <w:rFonts w:ascii="Arial Narrow" w:hAnsi="Arial Narrow"/>
          <w:sz w:val="24"/>
          <w:szCs w:val="24"/>
        </w:rPr>
        <w:t>semester fo</w:t>
      </w:r>
      <w:r w:rsidR="00364EF1" w:rsidRPr="00107137">
        <w:rPr>
          <w:rFonts w:ascii="Arial Narrow" w:hAnsi="Arial Narrow"/>
          <w:sz w:val="24"/>
          <w:szCs w:val="24"/>
        </w:rPr>
        <w:t>llowing the award (June 30, 20</w:t>
      </w:r>
      <w:r w:rsidR="007F7924" w:rsidRPr="00107137">
        <w:rPr>
          <w:rFonts w:ascii="Arial Narrow" w:hAnsi="Arial Narrow"/>
          <w:sz w:val="24"/>
          <w:szCs w:val="24"/>
        </w:rPr>
        <w:t>2</w:t>
      </w:r>
      <w:r w:rsidR="00922655" w:rsidRPr="00107137">
        <w:rPr>
          <w:rFonts w:ascii="Arial Narrow" w:hAnsi="Arial Narrow"/>
          <w:sz w:val="24"/>
          <w:szCs w:val="24"/>
        </w:rPr>
        <w:t>2</w:t>
      </w:r>
      <w:r w:rsidR="003A27C2" w:rsidRPr="00107137">
        <w:rPr>
          <w:rFonts w:ascii="Arial Narrow" w:hAnsi="Arial Narrow"/>
          <w:sz w:val="24"/>
          <w:szCs w:val="24"/>
        </w:rPr>
        <w:t xml:space="preserve">).  </w:t>
      </w:r>
      <w:r w:rsidR="003A27C2" w:rsidRPr="00107137">
        <w:rPr>
          <w:rFonts w:ascii="Arial Narrow" w:hAnsi="Arial Narrow"/>
          <w:sz w:val="24"/>
          <w:szCs w:val="24"/>
          <w:u w:val="single"/>
        </w:rPr>
        <w:t>Any allocated funds not sp</w:t>
      </w:r>
      <w:r w:rsidR="00364EF1" w:rsidRPr="00107137">
        <w:rPr>
          <w:rFonts w:ascii="Arial Narrow" w:hAnsi="Arial Narrow"/>
          <w:sz w:val="24"/>
          <w:szCs w:val="24"/>
          <w:u w:val="single"/>
        </w:rPr>
        <w:t>ent by that date will be reassigned for other purposes</w:t>
      </w:r>
      <w:r w:rsidR="003A27C2" w:rsidRPr="00107137">
        <w:rPr>
          <w:rFonts w:ascii="Arial Narrow" w:hAnsi="Arial Narrow"/>
          <w:sz w:val="24"/>
          <w:szCs w:val="24"/>
        </w:rPr>
        <w:t>.</w:t>
      </w:r>
    </w:p>
    <w:p w14:paraId="634BDDDC" w14:textId="77777777" w:rsidR="00B955C9" w:rsidRPr="00107137" w:rsidRDefault="00B955C9" w:rsidP="009A0BE2">
      <w:pPr>
        <w:pStyle w:val="ListParagraph"/>
        <w:spacing w:after="0" w:line="240" w:lineRule="auto"/>
        <w:ind w:left="0"/>
        <w:rPr>
          <w:rFonts w:ascii="Arial Narrow" w:hAnsi="Arial Narrow"/>
          <w:sz w:val="24"/>
          <w:szCs w:val="24"/>
        </w:rPr>
      </w:pPr>
    </w:p>
    <w:p w14:paraId="708B29AC" w14:textId="77777777" w:rsidR="00B955C9" w:rsidRPr="00107137" w:rsidRDefault="00B955C9" w:rsidP="009A0BE2">
      <w:pPr>
        <w:pStyle w:val="ListParagraph"/>
        <w:spacing w:after="0" w:line="240" w:lineRule="auto"/>
        <w:ind w:left="0"/>
        <w:rPr>
          <w:rFonts w:ascii="Arial Narrow" w:hAnsi="Arial Narrow"/>
          <w:b/>
          <w:sz w:val="24"/>
          <w:szCs w:val="24"/>
          <w:u w:val="single"/>
        </w:rPr>
      </w:pPr>
      <w:r w:rsidRPr="00107137">
        <w:rPr>
          <w:rFonts w:ascii="Arial Narrow" w:hAnsi="Arial Narrow"/>
          <w:b/>
          <w:sz w:val="24"/>
          <w:szCs w:val="24"/>
          <w:u w:val="single"/>
        </w:rPr>
        <w:t>APPLICATION REQUIREMENTS</w:t>
      </w:r>
    </w:p>
    <w:p w14:paraId="25CA8E3E" w14:textId="53397ECE" w:rsidR="00B955C9" w:rsidRDefault="00B955C9" w:rsidP="009A0BE2">
      <w:pPr>
        <w:pStyle w:val="ListParagraph"/>
        <w:spacing w:after="0" w:line="240" w:lineRule="auto"/>
        <w:ind w:left="0"/>
        <w:rPr>
          <w:rFonts w:ascii="Arial Narrow" w:hAnsi="Arial Narrow"/>
          <w:sz w:val="24"/>
          <w:szCs w:val="24"/>
        </w:rPr>
      </w:pPr>
      <w:r w:rsidRPr="00107137">
        <w:rPr>
          <w:rFonts w:ascii="Arial Narrow" w:hAnsi="Arial Narrow"/>
          <w:sz w:val="24"/>
          <w:szCs w:val="24"/>
        </w:rPr>
        <w:t>All applications must include the following:</w:t>
      </w:r>
    </w:p>
    <w:p w14:paraId="5FC280B2" w14:textId="43D02107" w:rsidR="00D20977" w:rsidRDefault="00D20977" w:rsidP="009A0BE2">
      <w:pPr>
        <w:pStyle w:val="ListParagraph"/>
        <w:spacing w:after="0" w:line="240" w:lineRule="auto"/>
        <w:ind w:left="0"/>
        <w:rPr>
          <w:rFonts w:ascii="Arial Narrow" w:hAnsi="Arial Narrow"/>
          <w:sz w:val="24"/>
          <w:szCs w:val="24"/>
        </w:rPr>
      </w:pPr>
    </w:p>
    <w:p w14:paraId="4BBFB36B" w14:textId="052B3D99" w:rsidR="00D20977" w:rsidRPr="00107137" w:rsidRDefault="00D20977" w:rsidP="00D20977">
      <w:pPr>
        <w:pStyle w:val="ListParagraph"/>
        <w:numPr>
          <w:ilvl w:val="0"/>
          <w:numId w:val="6"/>
        </w:numPr>
        <w:spacing w:after="0" w:line="240" w:lineRule="auto"/>
        <w:rPr>
          <w:rFonts w:ascii="Arial Narrow" w:hAnsi="Arial Narrow"/>
          <w:sz w:val="24"/>
          <w:szCs w:val="24"/>
        </w:rPr>
      </w:pPr>
      <w:r w:rsidRPr="00107137">
        <w:rPr>
          <w:rFonts w:ascii="Arial Narrow" w:hAnsi="Arial Narrow"/>
          <w:sz w:val="24"/>
          <w:szCs w:val="24"/>
        </w:rPr>
        <w:t>A properly competed cover sheet</w:t>
      </w:r>
      <w:r w:rsidR="00C51D99">
        <w:rPr>
          <w:rFonts w:ascii="Arial Narrow" w:hAnsi="Arial Narrow"/>
          <w:sz w:val="24"/>
          <w:szCs w:val="24"/>
        </w:rPr>
        <w:t xml:space="preserve"> (available from the intranet)</w:t>
      </w:r>
      <w:r w:rsidRPr="00107137">
        <w:rPr>
          <w:rFonts w:ascii="Arial Narrow" w:hAnsi="Arial Narrow"/>
          <w:sz w:val="24"/>
          <w:szCs w:val="24"/>
        </w:rPr>
        <w:t>.</w:t>
      </w:r>
    </w:p>
    <w:p w14:paraId="66BFA395" w14:textId="77777777" w:rsidR="00B955C9" w:rsidRPr="00107137" w:rsidRDefault="00B955C9" w:rsidP="009A0BE2">
      <w:pPr>
        <w:pStyle w:val="ListParagraph"/>
        <w:spacing w:after="0" w:line="240" w:lineRule="auto"/>
        <w:ind w:left="0"/>
        <w:rPr>
          <w:rFonts w:ascii="Arial Narrow" w:hAnsi="Arial Narrow"/>
          <w:sz w:val="24"/>
          <w:szCs w:val="24"/>
        </w:rPr>
      </w:pPr>
    </w:p>
    <w:p w14:paraId="697BD7F9" w14:textId="16E703A3" w:rsidR="00364EF1" w:rsidRPr="00107137" w:rsidRDefault="00364EF1" w:rsidP="009A0BE2">
      <w:pPr>
        <w:pStyle w:val="ListParagraph"/>
        <w:numPr>
          <w:ilvl w:val="0"/>
          <w:numId w:val="6"/>
        </w:numPr>
        <w:spacing w:after="0" w:line="240" w:lineRule="auto"/>
        <w:rPr>
          <w:rFonts w:ascii="Arial Narrow" w:hAnsi="Arial Narrow"/>
          <w:sz w:val="24"/>
          <w:szCs w:val="24"/>
        </w:rPr>
      </w:pPr>
      <w:r w:rsidRPr="00107137">
        <w:rPr>
          <w:rFonts w:ascii="Arial Narrow" w:hAnsi="Arial Narrow"/>
          <w:sz w:val="24"/>
          <w:szCs w:val="24"/>
        </w:rPr>
        <w:t>A 100-word abstract that clearly and concisely describes you</w:t>
      </w:r>
      <w:r w:rsidR="00C13364" w:rsidRPr="00107137">
        <w:rPr>
          <w:rFonts w:ascii="Arial Narrow" w:hAnsi="Arial Narrow"/>
          <w:sz w:val="24"/>
          <w:szCs w:val="24"/>
        </w:rPr>
        <w:t>r</w:t>
      </w:r>
      <w:r w:rsidRPr="00107137">
        <w:rPr>
          <w:rFonts w:ascii="Arial Narrow" w:hAnsi="Arial Narrow"/>
          <w:sz w:val="24"/>
          <w:szCs w:val="24"/>
        </w:rPr>
        <w:t xml:space="preserve"> project, and which will be </w:t>
      </w:r>
      <w:r w:rsidR="00D063D2" w:rsidRPr="00107137">
        <w:rPr>
          <w:rFonts w:ascii="Arial Narrow" w:hAnsi="Arial Narrow"/>
          <w:sz w:val="24"/>
          <w:szCs w:val="24"/>
        </w:rPr>
        <w:t>comprehensible</w:t>
      </w:r>
      <w:r w:rsidRPr="00107137">
        <w:rPr>
          <w:rFonts w:ascii="Arial Narrow" w:hAnsi="Arial Narrow"/>
          <w:sz w:val="24"/>
          <w:szCs w:val="24"/>
        </w:rPr>
        <w:t xml:space="preserve"> to a general audience.</w:t>
      </w:r>
    </w:p>
    <w:p w14:paraId="3DADA7D6" w14:textId="77777777" w:rsidR="009A0BE2" w:rsidRPr="00107137" w:rsidRDefault="009A0BE2" w:rsidP="009A0BE2">
      <w:pPr>
        <w:pStyle w:val="ListParagraph"/>
        <w:spacing w:after="0" w:line="240" w:lineRule="auto"/>
        <w:rPr>
          <w:rFonts w:ascii="Arial Narrow" w:hAnsi="Arial Narrow"/>
          <w:sz w:val="24"/>
          <w:szCs w:val="24"/>
        </w:rPr>
      </w:pPr>
    </w:p>
    <w:p w14:paraId="187E558C" w14:textId="430BE8E2" w:rsidR="003D20D0" w:rsidRPr="00107137" w:rsidRDefault="00B955C9" w:rsidP="009A0BE2">
      <w:pPr>
        <w:pStyle w:val="ListParagraph"/>
        <w:numPr>
          <w:ilvl w:val="0"/>
          <w:numId w:val="6"/>
        </w:numPr>
        <w:spacing w:after="0" w:line="240" w:lineRule="auto"/>
        <w:rPr>
          <w:rFonts w:ascii="Arial Narrow" w:hAnsi="Arial Narrow"/>
          <w:sz w:val="24"/>
          <w:szCs w:val="24"/>
        </w:rPr>
      </w:pPr>
      <w:r w:rsidRPr="00107137">
        <w:rPr>
          <w:rFonts w:ascii="Arial Narrow" w:hAnsi="Arial Narrow"/>
          <w:sz w:val="24"/>
          <w:szCs w:val="24"/>
        </w:rPr>
        <w:t xml:space="preserve">Description of the project (not to exceed </w:t>
      </w:r>
      <w:r w:rsidR="00925FBD" w:rsidRPr="00107137">
        <w:rPr>
          <w:rFonts w:ascii="Arial Narrow" w:hAnsi="Arial Narrow"/>
          <w:sz w:val="24"/>
          <w:szCs w:val="24"/>
        </w:rPr>
        <w:t>six</w:t>
      </w:r>
      <w:r w:rsidRPr="00107137">
        <w:rPr>
          <w:rFonts w:ascii="Arial Narrow" w:hAnsi="Arial Narrow"/>
          <w:sz w:val="24"/>
          <w:szCs w:val="24"/>
        </w:rPr>
        <w:t xml:space="preserve"> pages, double-spaced, 12-point font), including:</w:t>
      </w:r>
    </w:p>
    <w:p w14:paraId="41A49C86" w14:textId="0BE332D3" w:rsidR="00B955C9" w:rsidRPr="00107137" w:rsidRDefault="004E11B5" w:rsidP="009A0BE2">
      <w:pPr>
        <w:spacing w:after="0" w:line="240" w:lineRule="auto"/>
        <w:ind w:left="720"/>
        <w:rPr>
          <w:rFonts w:ascii="Arial Narrow" w:hAnsi="Arial Narrow"/>
          <w:sz w:val="24"/>
          <w:szCs w:val="24"/>
        </w:rPr>
      </w:pPr>
      <w:r w:rsidRPr="00107137">
        <w:rPr>
          <w:rFonts w:ascii="Arial Narrow" w:hAnsi="Arial Narrow"/>
          <w:sz w:val="24"/>
          <w:szCs w:val="24"/>
        </w:rPr>
        <w:t xml:space="preserve">a. </w:t>
      </w:r>
      <w:r w:rsidR="00B955C9" w:rsidRPr="00107137">
        <w:rPr>
          <w:rFonts w:ascii="Arial Narrow" w:hAnsi="Arial Narrow"/>
          <w:sz w:val="24"/>
          <w:szCs w:val="24"/>
        </w:rPr>
        <w:t>Significance of the project to the discipline and to the faculty member’s professional development.</w:t>
      </w:r>
    </w:p>
    <w:p w14:paraId="63159127" w14:textId="284D6AC4" w:rsidR="00B955C9" w:rsidRPr="00107137" w:rsidRDefault="004E11B5" w:rsidP="009A0BE2">
      <w:pPr>
        <w:spacing w:after="0" w:line="240" w:lineRule="auto"/>
        <w:ind w:left="720"/>
        <w:rPr>
          <w:rFonts w:ascii="Arial Narrow" w:hAnsi="Arial Narrow"/>
          <w:sz w:val="24"/>
          <w:szCs w:val="24"/>
        </w:rPr>
      </w:pPr>
      <w:r w:rsidRPr="00107137">
        <w:rPr>
          <w:rFonts w:ascii="Arial Narrow" w:hAnsi="Arial Narrow"/>
          <w:sz w:val="24"/>
          <w:szCs w:val="24"/>
        </w:rPr>
        <w:t xml:space="preserve">b. </w:t>
      </w:r>
      <w:r w:rsidR="00B955C9" w:rsidRPr="00107137">
        <w:rPr>
          <w:rFonts w:ascii="Arial Narrow" w:hAnsi="Arial Narrow"/>
          <w:sz w:val="24"/>
          <w:szCs w:val="24"/>
        </w:rPr>
        <w:t xml:space="preserve">Plan of work (specific </w:t>
      </w:r>
      <w:r w:rsidR="00D063D2" w:rsidRPr="00107137">
        <w:rPr>
          <w:rFonts w:ascii="Arial Narrow" w:hAnsi="Arial Narrow"/>
          <w:sz w:val="24"/>
          <w:szCs w:val="24"/>
        </w:rPr>
        <w:t xml:space="preserve">approach, </w:t>
      </w:r>
      <w:r w:rsidR="00B955C9" w:rsidRPr="00107137">
        <w:rPr>
          <w:rFonts w:ascii="Arial Narrow" w:hAnsi="Arial Narrow"/>
          <w:sz w:val="24"/>
          <w:szCs w:val="24"/>
        </w:rPr>
        <w:t xml:space="preserve">procedures, methodology, </w:t>
      </w:r>
      <w:r w:rsidR="00364EF1" w:rsidRPr="00107137">
        <w:rPr>
          <w:rFonts w:ascii="Arial Narrow" w:hAnsi="Arial Narrow"/>
          <w:sz w:val="24"/>
          <w:szCs w:val="24"/>
        </w:rPr>
        <w:t xml:space="preserve">resources, timeline for </w:t>
      </w:r>
      <w:r w:rsidR="00B955C9" w:rsidRPr="00107137">
        <w:rPr>
          <w:rFonts w:ascii="Arial Narrow" w:hAnsi="Arial Narrow"/>
          <w:sz w:val="24"/>
          <w:szCs w:val="24"/>
        </w:rPr>
        <w:t>completion</w:t>
      </w:r>
      <w:r w:rsidR="00364EF1" w:rsidRPr="00107137">
        <w:rPr>
          <w:rFonts w:ascii="Arial Narrow" w:hAnsi="Arial Narrow"/>
          <w:sz w:val="24"/>
          <w:szCs w:val="24"/>
        </w:rPr>
        <w:t xml:space="preserve"> of outlined activities</w:t>
      </w:r>
      <w:r w:rsidR="00B955C9" w:rsidRPr="00107137">
        <w:rPr>
          <w:rFonts w:ascii="Arial Narrow" w:hAnsi="Arial Narrow"/>
          <w:sz w:val="24"/>
          <w:szCs w:val="24"/>
        </w:rPr>
        <w:t>).</w:t>
      </w:r>
    </w:p>
    <w:p w14:paraId="1EB85BF8" w14:textId="0AE61ADC" w:rsidR="003D20D0" w:rsidRPr="00107137" w:rsidRDefault="004E11B5" w:rsidP="00991367">
      <w:pPr>
        <w:tabs>
          <w:tab w:val="left" w:pos="720"/>
          <w:tab w:val="left" w:pos="990"/>
        </w:tabs>
        <w:spacing w:after="0" w:line="240" w:lineRule="auto"/>
        <w:ind w:left="720"/>
        <w:rPr>
          <w:rFonts w:ascii="Arial Narrow" w:hAnsi="Arial Narrow"/>
          <w:sz w:val="24"/>
          <w:szCs w:val="24"/>
        </w:rPr>
      </w:pPr>
      <w:r w:rsidRPr="00107137">
        <w:rPr>
          <w:rFonts w:ascii="Arial Narrow" w:hAnsi="Arial Narrow"/>
          <w:sz w:val="24"/>
          <w:szCs w:val="24"/>
        </w:rPr>
        <w:t>c.</w:t>
      </w:r>
      <w:r w:rsidR="003D20D0" w:rsidRPr="00107137">
        <w:rPr>
          <w:rFonts w:ascii="Arial Narrow" w:hAnsi="Arial Narrow"/>
          <w:sz w:val="24"/>
          <w:szCs w:val="24"/>
        </w:rPr>
        <w:t xml:space="preserve"> Anticipated outcome/dissem</w:t>
      </w:r>
      <w:r w:rsidR="009A0BE2" w:rsidRPr="00107137">
        <w:rPr>
          <w:rFonts w:ascii="Arial Narrow" w:hAnsi="Arial Narrow"/>
          <w:sz w:val="24"/>
          <w:szCs w:val="24"/>
        </w:rPr>
        <w:t>ination: i.e., publication,</w:t>
      </w:r>
      <w:r w:rsidR="003D20D0" w:rsidRPr="00107137">
        <w:rPr>
          <w:rFonts w:ascii="Arial Narrow" w:hAnsi="Arial Narrow"/>
          <w:sz w:val="24"/>
          <w:szCs w:val="24"/>
        </w:rPr>
        <w:t xml:space="preserve"> </w:t>
      </w:r>
      <w:r w:rsidR="009A0BE2" w:rsidRPr="00107137">
        <w:rPr>
          <w:rFonts w:ascii="Arial Narrow" w:hAnsi="Arial Narrow"/>
          <w:sz w:val="24"/>
          <w:szCs w:val="24"/>
        </w:rPr>
        <w:t xml:space="preserve">recording, </w:t>
      </w:r>
      <w:r w:rsidR="003D20D0" w:rsidRPr="00107137">
        <w:rPr>
          <w:rFonts w:ascii="Arial Narrow" w:hAnsi="Arial Narrow"/>
          <w:sz w:val="24"/>
          <w:szCs w:val="24"/>
        </w:rPr>
        <w:t>exhibi</w:t>
      </w:r>
      <w:r w:rsidR="009A0BE2" w:rsidRPr="00107137">
        <w:rPr>
          <w:rFonts w:ascii="Arial Narrow" w:hAnsi="Arial Narrow"/>
          <w:sz w:val="24"/>
          <w:szCs w:val="24"/>
        </w:rPr>
        <w:t>tion,</w:t>
      </w:r>
      <w:r w:rsidR="003D20D0" w:rsidRPr="00107137">
        <w:rPr>
          <w:rFonts w:ascii="Arial Narrow" w:hAnsi="Arial Narrow"/>
          <w:sz w:val="24"/>
          <w:szCs w:val="24"/>
        </w:rPr>
        <w:t xml:space="preserve"> p</w:t>
      </w:r>
      <w:r w:rsidR="009A0BE2" w:rsidRPr="00107137">
        <w:rPr>
          <w:rFonts w:ascii="Arial Narrow" w:hAnsi="Arial Narrow"/>
          <w:sz w:val="24"/>
          <w:szCs w:val="24"/>
        </w:rPr>
        <w:t>erformance, etc.  Please provide details regarding any advance contracts or other commitments.</w:t>
      </w:r>
    </w:p>
    <w:p w14:paraId="21ACFEDB" w14:textId="77777777" w:rsidR="003D20D0" w:rsidRPr="00107137" w:rsidRDefault="003D20D0" w:rsidP="009A0BE2">
      <w:pPr>
        <w:spacing w:after="0" w:line="240" w:lineRule="auto"/>
        <w:ind w:left="720"/>
        <w:rPr>
          <w:rFonts w:ascii="Arial Narrow" w:hAnsi="Arial Narrow"/>
          <w:sz w:val="24"/>
          <w:szCs w:val="24"/>
        </w:rPr>
      </w:pPr>
    </w:p>
    <w:p w14:paraId="331460BE" w14:textId="504A4437" w:rsidR="00991367" w:rsidRPr="00107137" w:rsidRDefault="003D20D0" w:rsidP="00991367">
      <w:pPr>
        <w:pStyle w:val="ListParagraph"/>
        <w:numPr>
          <w:ilvl w:val="0"/>
          <w:numId w:val="6"/>
        </w:numPr>
        <w:spacing w:after="0" w:line="240" w:lineRule="auto"/>
        <w:rPr>
          <w:rFonts w:ascii="Arial Narrow" w:hAnsi="Arial Narrow"/>
          <w:sz w:val="24"/>
          <w:szCs w:val="24"/>
        </w:rPr>
      </w:pPr>
      <w:r w:rsidRPr="00107137">
        <w:rPr>
          <w:rFonts w:ascii="Arial Narrow" w:hAnsi="Arial Narrow"/>
          <w:sz w:val="24"/>
          <w:szCs w:val="24"/>
        </w:rPr>
        <w:t>Budget</w:t>
      </w:r>
      <w:r w:rsidR="00672AC2" w:rsidRPr="00107137">
        <w:rPr>
          <w:rFonts w:ascii="Arial Narrow" w:hAnsi="Arial Narrow"/>
          <w:sz w:val="24"/>
          <w:szCs w:val="24"/>
        </w:rPr>
        <w:t xml:space="preserve"> </w:t>
      </w:r>
    </w:p>
    <w:p w14:paraId="10725BEE" w14:textId="6647F2E3" w:rsidR="003D20D0" w:rsidRPr="00107137" w:rsidRDefault="003D20D0" w:rsidP="00991367">
      <w:pPr>
        <w:pStyle w:val="ListParagraph"/>
        <w:numPr>
          <w:ilvl w:val="0"/>
          <w:numId w:val="8"/>
        </w:numPr>
        <w:tabs>
          <w:tab w:val="left" w:pos="360"/>
          <w:tab w:val="left" w:pos="990"/>
        </w:tabs>
        <w:spacing w:after="0" w:line="240" w:lineRule="auto"/>
        <w:rPr>
          <w:rFonts w:ascii="Arial Narrow" w:hAnsi="Arial Narrow"/>
          <w:sz w:val="24"/>
          <w:szCs w:val="24"/>
        </w:rPr>
      </w:pPr>
      <w:r w:rsidRPr="00107137">
        <w:rPr>
          <w:rFonts w:ascii="Arial Narrow" w:hAnsi="Arial Narrow"/>
          <w:sz w:val="24"/>
          <w:szCs w:val="24"/>
        </w:rPr>
        <w:t xml:space="preserve">An itemized budget </w:t>
      </w:r>
      <w:r w:rsidRPr="00107137">
        <w:rPr>
          <w:rFonts w:ascii="Arial Narrow" w:hAnsi="Arial Narrow"/>
          <w:b/>
          <w:sz w:val="24"/>
          <w:szCs w:val="24"/>
          <w:u w:val="single"/>
        </w:rPr>
        <w:t>must be</w:t>
      </w:r>
      <w:r w:rsidRPr="00107137">
        <w:rPr>
          <w:rFonts w:ascii="Arial Narrow" w:hAnsi="Arial Narrow"/>
          <w:sz w:val="24"/>
          <w:szCs w:val="24"/>
        </w:rPr>
        <w:t xml:space="preserve"> created with the assistance of Barbara Cutler, A&amp;A Research and</w:t>
      </w:r>
    </w:p>
    <w:p w14:paraId="3B04A732" w14:textId="1C5D0BFC" w:rsidR="009A0BE2" w:rsidRPr="00107137" w:rsidRDefault="003D20D0" w:rsidP="00925FBD">
      <w:pPr>
        <w:spacing w:after="0" w:line="240" w:lineRule="auto"/>
        <w:ind w:left="1080"/>
        <w:rPr>
          <w:rFonts w:ascii="Arial Narrow" w:hAnsi="Arial Narrow"/>
          <w:sz w:val="24"/>
          <w:szCs w:val="24"/>
        </w:rPr>
      </w:pPr>
      <w:r w:rsidRPr="00107137">
        <w:rPr>
          <w:rFonts w:ascii="Arial Narrow" w:hAnsi="Arial Narrow"/>
          <w:sz w:val="24"/>
          <w:szCs w:val="24"/>
        </w:rPr>
        <w:t xml:space="preserve">Grants Coordinator.  </w:t>
      </w:r>
      <w:r w:rsidR="00DB097D" w:rsidRPr="00107137">
        <w:rPr>
          <w:rFonts w:ascii="Arial Narrow" w:hAnsi="Arial Narrow"/>
          <w:sz w:val="24"/>
          <w:szCs w:val="24"/>
        </w:rPr>
        <w:t>The SIMS budget created by Barbara must be included in your submission packet</w:t>
      </w:r>
      <w:r w:rsidR="0050337E" w:rsidRPr="00107137">
        <w:rPr>
          <w:rFonts w:ascii="Arial Narrow" w:hAnsi="Arial Narrow"/>
          <w:sz w:val="24"/>
          <w:szCs w:val="24"/>
        </w:rPr>
        <w:t xml:space="preserve"> </w:t>
      </w:r>
      <w:r w:rsidR="0050337E" w:rsidRPr="00107137">
        <w:rPr>
          <w:rFonts w:ascii="Arial Narrow" w:hAnsi="Arial Narrow"/>
          <w:i/>
          <w:iCs/>
          <w:sz w:val="24"/>
          <w:szCs w:val="24"/>
        </w:rPr>
        <w:t>or your proposal will not be reviewed by the committee</w:t>
      </w:r>
      <w:r w:rsidR="0050337E" w:rsidRPr="00107137">
        <w:rPr>
          <w:rFonts w:ascii="Arial Narrow" w:hAnsi="Arial Narrow"/>
          <w:sz w:val="24"/>
          <w:szCs w:val="24"/>
        </w:rPr>
        <w:t xml:space="preserve">.  </w:t>
      </w:r>
      <w:r w:rsidRPr="00107137">
        <w:rPr>
          <w:rFonts w:ascii="Arial Narrow" w:hAnsi="Arial Narrow"/>
          <w:sz w:val="24"/>
          <w:szCs w:val="24"/>
        </w:rPr>
        <w:t xml:space="preserve">Please </w:t>
      </w:r>
      <w:r w:rsidR="00F705C7" w:rsidRPr="00107137">
        <w:rPr>
          <w:rFonts w:ascii="Arial Narrow" w:hAnsi="Arial Narrow"/>
          <w:sz w:val="24"/>
          <w:szCs w:val="24"/>
        </w:rPr>
        <w:t xml:space="preserve"> c</w:t>
      </w:r>
      <w:r w:rsidRPr="00107137">
        <w:rPr>
          <w:rFonts w:ascii="Arial Narrow" w:hAnsi="Arial Narrow"/>
          <w:sz w:val="24"/>
          <w:szCs w:val="24"/>
        </w:rPr>
        <w:t xml:space="preserve">ontact Barbara at </w:t>
      </w:r>
      <w:hyperlink r:id="rId6" w:history="1">
        <w:r w:rsidRPr="00107137">
          <w:rPr>
            <w:rStyle w:val="Hyperlink"/>
            <w:rFonts w:ascii="Arial Narrow" w:hAnsi="Arial Narrow"/>
            <w:sz w:val="24"/>
            <w:szCs w:val="24"/>
          </w:rPr>
          <w:t>bac31@psu.edu</w:t>
        </w:r>
      </w:hyperlink>
      <w:r w:rsidRPr="00107137">
        <w:rPr>
          <w:rFonts w:ascii="Arial Narrow" w:hAnsi="Arial Narrow"/>
          <w:sz w:val="24"/>
          <w:szCs w:val="24"/>
        </w:rPr>
        <w:t xml:space="preserve"> to </w:t>
      </w:r>
      <w:r w:rsidRPr="00107137">
        <w:rPr>
          <w:rFonts w:ascii="Arial Narrow" w:hAnsi="Arial Narrow"/>
          <w:b/>
          <w:bCs/>
          <w:sz w:val="24"/>
          <w:szCs w:val="24"/>
        </w:rPr>
        <w:t>set up an appointment</w:t>
      </w:r>
      <w:r w:rsidR="007F7924" w:rsidRPr="00107137">
        <w:rPr>
          <w:rFonts w:ascii="Arial Narrow" w:hAnsi="Arial Narrow"/>
          <w:b/>
          <w:bCs/>
          <w:sz w:val="24"/>
          <w:szCs w:val="24"/>
        </w:rPr>
        <w:t xml:space="preserve"> no later than </w:t>
      </w:r>
      <w:r w:rsidR="00925FBD" w:rsidRPr="00107137">
        <w:rPr>
          <w:rFonts w:ascii="Arial Narrow" w:hAnsi="Arial Narrow"/>
          <w:b/>
          <w:bCs/>
          <w:sz w:val="24"/>
          <w:szCs w:val="24"/>
        </w:rPr>
        <w:t>Friday</w:t>
      </w:r>
      <w:r w:rsidR="007F7924" w:rsidRPr="00107137">
        <w:rPr>
          <w:rFonts w:ascii="Arial Narrow" w:hAnsi="Arial Narrow"/>
          <w:b/>
          <w:bCs/>
          <w:sz w:val="24"/>
          <w:szCs w:val="24"/>
        </w:rPr>
        <w:t xml:space="preserve">, October </w:t>
      </w:r>
      <w:r w:rsidR="00925FBD" w:rsidRPr="00107137">
        <w:rPr>
          <w:rFonts w:ascii="Arial Narrow" w:hAnsi="Arial Narrow"/>
          <w:b/>
          <w:bCs/>
          <w:sz w:val="24"/>
          <w:szCs w:val="24"/>
        </w:rPr>
        <w:t>4</w:t>
      </w:r>
      <w:r w:rsidR="007F7924" w:rsidRPr="00107137">
        <w:rPr>
          <w:rFonts w:ascii="Arial Narrow" w:hAnsi="Arial Narrow"/>
          <w:b/>
          <w:bCs/>
          <w:sz w:val="24"/>
          <w:szCs w:val="24"/>
        </w:rPr>
        <w:t>.</w:t>
      </w:r>
      <w:r w:rsidR="00922655" w:rsidRPr="00107137">
        <w:rPr>
          <w:rFonts w:ascii="Arial Narrow" w:hAnsi="Arial Narrow"/>
          <w:b/>
          <w:bCs/>
          <w:sz w:val="24"/>
          <w:szCs w:val="24"/>
        </w:rPr>
        <w:t xml:space="preserve">  </w:t>
      </w:r>
      <w:r w:rsidR="00922655" w:rsidRPr="00107137">
        <w:rPr>
          <w:rFonts w:ascii="Arial Narrow" w:hAnsi="Arial Narrow"/>
          <w:sz w:val="24"/>
          <w:szCs w:val="24"/>
        </w:rPr>
        <w:t xml:space="preserve">If your budget includes IT equipment, please consult with Robert Klotz in AAIT </w:t>
      </w:r>
      <w:r w:rsidR="00D063D2" w:rsidRPr="00107137">
        <w:rPr>
          <w:rFonts w:ascii="Arial Narrow" w:hAnsi="Arial Narrow"/>
          <w:sz w:val="24"/>
          <w:szCs w:val="24"/>
        </w:rPr>
        <w:t>(</w:t>
      </w:r>
      <w:r w:rsidR="00E11FE2">
        <w:rPr>
          <w:rFonts w:ascii="Arial Narrow" w:hAnsi="Arial Narrow"/>
          <w:sz w:val="24"/>
          <w:szCs w:val="24"/>
        </w:rPr>
        <w:t>rwk17@psu.edu</w:t>
      </w:r>
      <w:r w:rsidR="00D063D2" w:rsidRPr="00107137">
        <w:rPr>
          <w:rFonts w:ascii="Arial Narrow" w:hAnsi="Arial Narrow"/>
          <w:sz w:val="24"/>
          <w:szCs w:val="24"/>
        </w:rPr>
        <w:t xml:space="preserve">) </w:t>
      </w:r>
      <w:r w:rsidR="00922655" w:rsidRPr="00107137">
        <w:rPr>
          <w:rFonts w:ascii="Arial Narrow" w:hAnsi="Arial Narrow"/>
          <w:sz w:val="24"/>
          <w:szCs w:val="24"/>
        </w:rPr>
        <w:t>prior to the preparation of your budget.</w:t>
      </w:r>
    </w:p>
    <w:p w14:paraId="77EEFE1E" w14:textId="77777777" w:rsidR="00922655" w:rsidRPr="00107137" w:rsidRDefault="00922655" w:rsidP="00925FBD">
      <w:pPr>
        <w:spacing w:after="0" w:line="240" w:lineRule="auto"/>
        <w:ind w:left="1080"/>
        <w:rPr>
          <w:rFonts w:ascii="Arial Narrow" w:hAnsi="Arial Narrow"/>
          <w:sz w:val="24"/>
          <w:szCs w:val="24"/>
        </w:rPr>
      </w:pPr>
    </w:p>
    <w:p w14:paraId="7632CE7C" w14:textId="2697B990" w:rsidR="00991367" w:rsidRPr="00107137" w:rsidRDefault="00991367" w:rsidP="00925FBD">
      <w:pPr>
        <w:pStyle w:val="ListParagraph"/>
        <w:numPr>
          <w:ilvl w:val="0"/>
          <w:numId w:val="8"/>
        </w:numPr>
        <w:tabs>
          <w:tab w:val="left" w:pos="990"/>
        </w:tabs>
        <w:spacing w:after="0" w:line="240" w:lineRule="auto"/>
        <w:rPr>
          <w:rFonts w:ascii="Arial Narrow" w:hAnsi="Arial Narrow"/>
          <w:sz w:val="24"/>
          <w:szCs w:val="24"/>
        </w:rPr>
      </w:pPr>
      <w:r w:rsidRPr="00107137">
        <w:rPr>
          <w:rFonts w:ascii="Arial Narrow" w:hAnsi="Arial Narrow"/>
          <w:sz w:val="24"/>
          <w:szCs w:val="24"/>
        </w:rPr>
        <w:t xml:space="preserve">A </w:t>
      </w:r>
      <w:r w:rsidR="00925FBD" w:rsidRPr="00107137">
        <w:rPr>
          <w:rFonts w:ascii="Arial Narrow" w:hAnsi="Arial Narrow"/>
          <w:sz w:val="24"/>
          <w:szCs w:val="24"/>
        </w:rPr>
        <w:t>one-page</w:t>
      </w:r>
      <w:r w:rsidRPr="00107137">
        <w:rPr>
          <w:rFonts w:ascii="Arial Narrow" w:hAnsi="Arial Narrow"/>
          <w:sz w:val="24"/>
          <w:szCs w:val="24"/>
        </w:rPr>
        <w:t xml:space="preserve"> narrative </w:t>
      </w:r>
      <w:r w:rsidR="00925FBD" w:rsidRPr="00107137">
        <w:rPr>
          <w:rFonts w:ascii="Arial Narrow" w:hAnsi="Arial Narrow"/>
          <w:sz w:val="24"/>
          <w:szCs w:val="24"/>
        </w:rPr>
        <w:t xml:space="preserve">(budget justification) </w:t>
      </w:r>
      <w:r w:rsidRPr="00107137">
        <w:rPr>
          <w:rFonts w:ascii="Arial Narrow" w:hAnsi="Arial Narrow"/>
          <w:sz w:val="24"/>
          <w:szCs w:val="24"/>
        </w:rPr>
        <w:t>that explains proposed expenses and lists other sources for this project and an</w:t>
      </w:r>
      <w:r w:rsidR="0057277E" w:rsidRPr="00107137">
        <w:rPr>
          <w:rFonts w:ascii="Arial Narrow" w:hAnsi="Arial Narrow"/>
          <w:sz w:val="24"/>
          <w:szCs w:val="24"/>
        </w:rPr>
        <w:t>y pendin</w:t>
      </w:r>
      <w:r w:rsidR="007F7924" w:rsidRPr="00107137">
        <w:rPr>
          <w:rFonts w:ascii="Arial Narrow" w:hAnsi="Arial Narrow"/>
          <w:sz w:val="24"/>
          <w:szCs w:val="24"/>
        </w:rPr>
        <w:t>g</w:t>
      </w:r>
      <w:r w:rsidR="00925FBD" w:rsidRPr="00107137">
        <w:rPr>
          <w:rFonts w:ascii="Arial Narrow" w:hAnsi="Arial Narrow"/>
          <w:sz w:val="24"/>
          <w:szCs w:val="24"/>
        </w:rPr>
        <w:t xml:space="preserve"> </w:t>
      </w:r>
      <w:r w:rsidR="0057277E" w:rsidRPr="00107137">
        <w:rPr>
          <w:rFonts w:ascii="Arial Narrow" w:hAnsi="Arial Narrow"/>
          <w:sz w:val="24"/>
          <w:szCs w:val="24"/>
        </w:rPr>
        <w:t>applications which would include agreements with subcontractors and letters of commitment for the project.</w:t>
      </w:r>
    </w:p>
    <w:p w14:paraId="25B69C1C" w14:textId="77777777" w:rsidR="00922655" w:rsidRPr="00107137" w:rsidRDefault="00922655" w:rsidP="00922655">
      <w:pPr>
        <w:pStyle w:val="ListParagraph"/>
        <w:tabs>
          <w:tab w:val="left" w:pos="990"/>
        </w:tabs>
        <w:spacing w:after="0" w:line="240" w:lineRule="auto"/>
        <w:ind w:left="1080"/>
        <w:rPr>
          <w:rFonts w:ascii="Arial Narrow" w:hAnsi="Arial Narrow"/>
          <w:sz w:val="24"/>
          <w:szCs w:val="24"/>
        </w:rPr>
      </w:pPr>
    </w:p>
    <w:p w14:paraId="16287405" w14:textId="3DAD6755" w:rsidR="00991367" w:rsidRPr="00107137" w:rsidRDefault="00991367" w:rsidP="00925FBD">
      <w:pPr>
        <w:pStyle w:val="ListParagraph"/>
        <w:numPr>
          <w:ilvl w:val="0"/>
          <w:numId w:val="8"/>
        </w:numPr>
        <w:tabs>
          <w:tab w:val="left" w:pos="990"/>
        </w:tabs>
        <w:spacing w:after="0" w:line="240" w:lineRule="auto"/>
        <w:rPr>
          <w:rFonts w:ascii="Arial Narrow" w:hAnsi="Arial Narrow"/>
          <w:sz w:val="24"/>
          <w:szCs w:val="24"/>
        </w:rPr>
      </w:pPr>
      <w:r w:rsidRPr="00107137">
        <w:rPr>
          <w:rFonts w:ascii="Arial Narrow" w:hAnsi="Arial Narrow"/>
          <w:sz w:val="24"/>
          <w:szCs w:val="24"/>
        </w:rPr>
        <w:t>A concise curriculum vitae, not to exceed four pages.</w:t>
      </w:r>
    </w:p>
    <w:p w14:paraId="01BF45E9" w14:textId="77777777" w:rsidR="00DB097D" w:rsidRPr="00107137" w:rsidRDefault="00DB097D" w:rsidP="009A0BE2">
      <w:pPr>
        <w:spacing w:after="0" w:line="240" w:lineRule="auto"/>
        <w:rPr>
          <w:rFonts w:ascii="Arial Narrow" w:hAnsi="Arial Narrow"/>
          <w:sz w:val="24"/>
          <w:szCs w:val="24"/>
        </w:rPr>
      </w:pPr>
    </w:p>
    <w:p w14:paraId="6299ADC1" w14:textId="26316BB8" w:rsidR="009A0BE2" w:rsidRPr="00107137" w:rsidRDefault="003D20D0" w:rsidP="00925FBD">
      <w:pPr>
        <w:spacing w:after="0" w:line="240" w:lineRule="auto"/>
        <w:ind w:left="720"/>
        <w:rPr>
          <w:rFonts w:ascii="Arial Narrow" w:hAnsi="Arial Narrow"/>
          <w:sz w:val="24"/>
          <w:szCs w:val="24"/>
        </w:rPr>
      </w:pPr>
      <w:r w:rsidRPr="00107137">
        <w:rPr>
          <w:rFonts w:ascii="Arial Narrow" w:hAnsi="Arial Narrow"/>
          <w:sz w:val="24"/>
          <w:szCs w:val="24"/>
        </w:rPr>
        <w:t xml:space="preserve">In addition, applicants may submit </w:t>
      </w:r>
      <w:r w:rsidR="00925FBD" w:rsidRPr="00107137">
        <w:rPr>
          <w:rFonts w:ascii="Arial Narrow" w:hAnsi="Arial Narrow"/>
          <w:sz w:val="24"/>
          <w:szCs w:val="24"/>
          <w:u w:val="single"/>
        </w:rPr>
        <w:t>digital</w:t>
      </w:r>
      <w:r w:rsidR="00925FBD" w:rsidRPr="00107137">
        <w:rPr>
          <w:rFonts w:ascii="Arial Narrow" w:hAnsi="Arial Narrow"/>
          <w:sz w:val="24"/>
          <w:szCs w:val="24"/>
        </w:rPr>
        <w:t xml:space="preserve"> copies </w:t>
      </w:r>
      <w:r w:rsidRPr="00107137">
        <w:rPr>
          <w:rFonts w:ascii="Arial Narrow" w:hAnsi="Arial Narrow"/>
          <w:sz w:val="24"/>
          <w:szCs w:val="24"/>
        </w:rPr>
        <w:t>of supplementary materials (such as documentation of exhibitions or works of art, publications,</w:t>
      </w:r>
      <w:r w:rsidR="00BE212E" w:rsidRPr="00107137">
        <w:rPr>
          <w:rFonts w:ascii="Arial Narrow" w:hAnsi="Arial Narrow"/>
          <w:sz w:val="24"/>
          <w:szCs w:val="24"/>
        </w:rPr>
        <w:t xml:space="preserve"> or recordings</w:t>
      </w:r>
      <w:r w:rsidR="00925FBD" w:rsidRPr="00107137">
        <w:rPr>
          <w:rFonts w:ascii="Arial Narrow" w:hAnsi="Arial Narrow"/>
          <w:sz w:val="24"/>
          <w:szCs w:val="24"/>
        </w:rPr>
        <w:t>).</w:t>
      </w:r>
      <w:r w:rsidR="00922655" w:rsidRPr="00107137">
        <w:rPr>
          <w:rFonts w:ascii="Arial Narrow" w:hAnsi="Arial Narrow"/>
          <w:sz w:val="24"/>
          <w:szCs w:val="24"/>
        </w:rPr>
        <w:t xml:space="preserve">  Please attach these as pdfs to your proposal.</w:t>
      </w:r>
    </w:p>
    <w:p w14:paraId="68BB3DE5" w14:textId="77777777" w:rsidR="00925FBD" w:rsidRPr="00107137" w:rsidRDefault="00925FBD" w:rsidP="00925FBD">
      <w:pPr>
        <w:spacing w:after="0" w:line="240" w:lineRule="auto"/>
        <w:rPr>
          <w:rFonts w:ascii="Arial Narrow" w:hAnsi="Arial Narrow"/>
          <w:b/>
          <w:sz w:val="24"/>
          <w:szCs w:val="24"/>
          <w:u w:val="single"/>
        </w:rPr>
      </w:pPr>
    </w:p>
    <w:p w14:paraId="2440FA4F" w14:textId="023A2DAB" w:rsidR="003D20D0" w:rsidRPr="00107137" w:rsidRDefault="005D14D5" w:rsidP="009A0BE2">
      <w:pPr>
        <w:spacing w:after="0" w:line="240" w:lineRule="auto"/>
        <w:rPr>
          <w:rFonts w:ascii="Arial Narrow" w:hAnsi="Arial Narrow"/>
          <w:b/>
          <w:sz w:val="24"/>
          <w:szCs w:val="24"/>
          <w:u w:val="single"/>
        </w:rPr>
      </w:pPr>
      <w:r w:rsidRPr="00107137">
        <w:rPr>
          <w:rFonts w:ascii="Arial Narrow" w:hAnsi="Arial Narrow"/>
          <w:b/>
          <w:sz w:val="24"/>
          <w:szCs w:val="24"/>
          <w:u w:val="single"/>
        </w:rPr>
        <w:t>PROPOSAL DEVELOPMENT CONSULTATIONS</w:t>
      </w:r>
    </w:p>
    <w:p w14:paraId="777C3F40" w14:textId="1DA8E132" w:rsidR="003D1AB0" w:rsidRPr="00107137" w:rsidRDefault="005D14D5" w:rsidP="009A0BE2">
      <w:pPr>
        <w:spacing w:after="0" w:line="240" w:lineRule="auto"/>
        <w:rPr>
          <w:rFonts w:ascii="Arial Narrow" w:hAnsi="Arial Narrow"/>
          <w:sz w:val="24"/>
          <w:szCs w:val="24"/>
        </w:rPr>
      </w:pPr>
      <w:r w:rsidRPr="00107137">
        <w:rPr>
          <w:rFonts w:ascii="Arial Narrow" w:hAnsi="Arial Narrow"/>
          <w:sz w:val="24"/>
          <w:szCs w:val="24"/>
        </w:rPr>
        <w:t xml:space="preserve">Associate Dean </w:t>
      </w:r>
      <w:r w:rsidR="007F7924" w:rsidRPr="00107137">
        <w:rPr>
          <w:rFonts w:ascii="Arial Narrow" w:hAnsi="Arial Narrow"/>
          <w:sz w:val="24"/>
          <w:szCs w:val="24"/>
        </w:rPr>
        <w:t>for Research</w:t>
      </w:r>
      <w:r w:rsidR="00D063D2" w:rsidRPr="00107137">
        <w:rPr>
          <w:rFonts w:ascii="Arial Narrow" w:hAnsi="Arial Narrow"/>
          <w:sz w:val="24"/>
          <w:szCs w:val="24"/>
        </w:rPr>
        <w:t>, Creative Activity and Graduate Studies</w:t>
      </w:r>
      <w:r w:rsidRPr="00107137">
        <w:rPr>
          <w:rFonts w:ascii="Arial Narrow" w:hAnsi="Arial Narrow"/>
          <w:sz w:val="24"/>
          <w:szCs w:val="24"/>
        </w:rPr>
        <w:t xml:space="preserve"> is available to offer one-on-one advice to potential applicants and to provide guidance on </w:t>
      </w:r>
      <w:r w:rsidR="003D20D0" w:rsidRPr="00107137">
        <w:rPr>
          <w:rFonts w:ascii="Arial Narrow" w:hAnsi="Arial Narrow"/>
          <w:sz w:val="24"/>
          <w:szCs w:val="24"/>
        </w:rPr>
        <w:t xml:space="preserve">proposal writing and project budgeting.  Faculty members with limited experience or success in obtaining research funding are strongly encouraged to </w:t>
      </w:r>
      <w:r w:rsidRPr="00107137">
        <w:rPr>
          <w:rFonts w:ascii="Arial Narrow" w:hAnsi="Arial Narrow"/>
          <w:sz w:val="24"/>
          <w:szCs w:val="24"/>
        </w:rPr>
        <w:t>make an appointment</w:t>
      </w:r>
      <w:r w:rsidR="003D20D0" w:rsidRPr="00107137">
        <w:rPr>
          <w:rFonts w:ascii="Arial Narrow" w:hAnsi="Arial Narrow"/>
          <w:sz w:val="24"/>
          <w:szCs w:val="24"/>
        </w:rPr>
        <w:t xml:space="preserve">.  </w:t>
      </w:r>
      <w:r w:rsidRPr="00107137">
        <w:rPr>
          <w:rFonts w:ascii="Arial Narrow" w:hAnsi="Arial Narrow"/>
          <w:sz w:val="24"/>
          <w:szCs w:val="24"/>
        </w:rPr>
        <w:t xml:space="preserve">To do so, please contact </w:t>
      </w:r>
      <w:r w:rsidR="0050337E" w:rsidRPr="00107137">
        <w:rPr>
          <w:rFonts w:ascii="Arial Narrow" w:hAnsi="Arial Narrow"/>
          <w:sz w:val="24"/>
          <w:szCs w:val="24"/>
        </w:rPr>
        <w:t xml:space="preserve">Kimberley Ducato at </w:t>
      </w:r>
      <w:hyperlink r:id="rId7" w:history="1">
        <w:r w:rsidR="0050337E" w:rsidRPr="00107137">
          <w:rPr>
            <w:rStyle w:val="Hyperlink"/>
            <w:rFonts w:ascii="Arial Narrow" w:hAnsi="Arial Narrow"/>
            <w:sz w:val="24"/>
            <w:szCs w:val="24"/>
          </w:rPr>
          <w:t>kdd5024@psu.edu</w:t>
        </w:r>
      </w:hyperlink>
      <w:r w:rsidR="0050337E" w:rsidRPr="00107137">
        <w:rPr>
          <w:rFonts w:ascii="Arial Narrow" w:hAnsi="Arial Narrow"/>
          <w:sz w:val="24"/>
          <w:szCs w:val="24"/>
        </w:rPr>
        <w:t>.</w:t>
      </w:r>
    </w:p>
    <w:p w14:paraId="5A5725D2" w14:textId="77777777" w:rsidR="0050337E" w:rsidRPr="00107137" w:rsidRDefault="0050337E" w:rsidP="009A0BE2">
      <w:pPr>
        <w:spacing w:after="0" w:line="240" w:lineRule="auto"/>
        <w:rPr>
          <w:rFonts w:ascii="Arial Narrow" w:hAnsi="Arial Narrow"/>
          <w:sz w:val="24"/>
          <w:szCs w:val="24"/>
        </w:rPr>
      </w:pPr>
    </w:p>
    <w:p w14:paraId="5016D61F" w14:textId="77777777" w:rsidR="00E97F39" w:rsidRPr="00107137" w:rsidRDefault="00E97F39" w:rsidP="009A0BE2">
      <w:pPr>
        <w:spacing w:after="0" w:line="240" w:lineRule="auto"/>
        <w:rPr>
          <w:rFonts w:ascii="Arial Narrow" w:hAnsi="Arial Narrow"/>
          <w:b/>
          <w:sz w:val="24"/>
          <w:szCs w:val="24"/>
          <w:u w:val="single"/>
        </w:rPr>
      </w:pPr>
      <w:r w:rsidRPr="00107137">
        <w:rPr>
          <w:rFonts w:ascii="Arial Narrow" w:hAnsi="Arial Narrow"/>
          <w:b/>
          <w:sz w:val="24"/>
          <w:szCs w:val="24"/>
          <w:u w:val="single"/>
        </w:rPr>
        <w:t>SUBMISSION PROCESS</w:t>
      </w:r>
    </w:p>
    <w:p w14:paraId="172147D1" w14:textId="50361FC9" w:rsidR="00E97F39" w:rsidRPr="00107137" w:rsidRDefault="00353946" w:rsidP="009A0BE2">
      <w:pPr>
        <w:spacing w:after="0" w:line="240" w:lineRule="auto"/>
        <w:rPr>
          <w:rFonts w:ascii="Arial Narrow" w:hAnsi="Arial Narrow"/>
          <w:sz w:val="24"/>
          <w:szCs w:val="24"/>
        </w:rPr>
      </w:pPr>
      <w:r w:rsidRPr="00107137">
        <w:rPr>
          <w:rFonts w:ascii="Arial Narrow" w:hAnsi="Arial Narrow"/>
          <w:sz w:val="24"/>
          <w:szCs w:val="24"/>
        </w:rPr>
        <w:t xml:space="preserve">The final </w:t>
      </w:r>
      <w:r w:rsidR="00E97F39" w:rsidRPr="00107137">
        <w:rPr>
          <w:rFonts w:ascii="Arial Narrow" w:hAnsi="Arial Narrow"/>
          <w:sz w:val="24"/>
          <w:szCs w:val="24"/>
        </w:rPr>
        <w:t xml:space="preserve">proposal must be sent </w:t>
      </w:r>
      <w:r w:rsidR="00C60EEA" w:rsidRPr="00107137">
        <w:rPr>
          <w:rFonts w:ascii="Arial Narrow" w:hAnsi="Arial Narrow"/>
          <w:sz w:val="24"/>
          <w:szCs w:val="24"/>
        </w:rPr>
        <w:t xml:space="preserve">electronically </w:t>
      </w:r>
      <w:r w:rsidR="00E97F39" w:rsidRPr="00107137">
        <w:rPr>
          <w:rFonts w:ascii="Arial Narrow" w:hAnsi="Arial Narrow"/>
          <w:i/>
          <w:iCs/>
          <w:sz w:val="24"/>
          <w:szCs w:val="24"/>
        </w:rPr>
        <w:t xml:space="preserve">to the applicant’s </w:t>
      </w:r>
      <w:r w:rsidR="00C60EEA" w:rsidRPr="00107137">
        <w:rPr>
          <w:rFonts w:ascii="Arial Narrow" w:hAnsi="Arial Narrow"/>
          <w:i/>
          <w:iCs/>
          <w:sz w:val="24"/>
          <w:szCs w:val="24"/>
        </w:rPr>
        <w:t>unit head</w:t>
      </w:r>
      <w:r w:rsidR="00C41D46" w:rsidRPr="00107137">
        <w:rPr>
          <w:rFonts w:ascii="Arial Narrow" w:hAnsi="Arial Narrow"/>
          <w:i/>
          <w:iCs/>
          <w:sz w:val="24"/>
          <w:szCs w:val="24"/>
        </w:rPr>
        <w:t xml:space="preserve"> by </w:t>
      </w:r>
      <w:r w:rsidR="0050337E" w:rsidRPr="00107137">
        <w:rPr>
          <w:rFonts w:ascii="Arial Narrow" w:hAnsi="Arial Narrow"/>
          <w:i/>
          <w:iCs/>
          <w:sz w:val="24"/>
          <w:szCs w:val="24"/>
        </w:rPr>
        <w:t>Friday</w:t>
      </w:r>
      <w:r w:rsidR="00925FBD" w:rsidRPr="00107137">
        <w:rPr>
          <w:rFonts w:ascii="Arial Narrow" w:hAnsi="Arial Narrow"/>
          <w:i/>
          <w:iCs/>
          <w:sz w:val="24"/>
          <w:szCs w:val="24"/>
        </w:rPr>
        <w:t xml:space="preserve">, October </w:t>
      </w:r>
      <w:r w:rsidR="0050337E" w:rsidRPr="00107137">
        <w:rPr>
          <w:rFonts w:ascii="Arial Narrow" w:hAnsi="Arial Narrow"/>
          <w:i/>
          <w:iCs/>
          <w:sz w:val="24"/>
          <w:szCs w:val="24"/>
        </w:rPr>
        <w:t>23</w:t>
      </w:r>
      <w:r w:rsidR="00925FBD" w:rsidRPr="00107137">
        <w:rPr>
          <w:rFonts w:ascii="Arial Narrow" w:hAnsi="Arial Narrow"/>
          <w:i/>
          <w:iCs/>
          <w:sz w:val="24"/>
          <w:szCs w:val="24"/>
        </w:rPr>
        <w:t>, 20</w:t>
      </w:r>
      <w:r w:rsidR="0050337E" w:rsidRPr="00107137">
        <w:rPr>
          <w:rFonts w:ascii="Arial Narrow" w:hAnsi="Arial Narrow"/>
          <w:i/>
          <w:iCs/>
          <w:sz w:val="24"/>
          <w:szCs w:val="24"/>
        </w:rPr>
        <w:t>20</w:t>
      </w:r>
      <w:r w:rsidR="00E97F39" w:rsidRPr="00107137">
        <w:rPr>
          <w:rFonts w:ascii="Arial Narrow" w:hAnsi="Arial Narrow"/>
          <w:sz w:val="24"/>
          <w:szCs w:val="24"/>
        </w:rPr>
        <w:t xml:space="preserve">.  </w:t>
      </w:r>
      <w:r w:rsidR="00C60EEA" w:rsidRPr="00107137">
        <w:rPr>
          <w:rFonts w:ascii="Arial Narrow" w:hAnsi="Arial Narrow"/>
          <w:b/>
          <w:sz w:val="24"/>
          <w:szCs w:val="24"/>
        </w:rPr>
        <w:t>Please be sure to discuss your intention to submit a proposal with your unit head in advance of this deadline</w:t>
      </w:r>
      <w:r w:rsidR="00C60EEA" w:rsidRPr="00107137">
        <w:rPr>
          <w:rFonts w:ascii="Arial Narrow" w:hAnsi="Arial Narrow"/>
          <w:sz w:val="24"/>
          <w:szCs w:val="24"/>
        </w:rPr>
        <w:t xml:space="preserve">. </w:t>
      </w:r>
      <w:r w:rsidR="00E97F39" w:rsidRPr="00107137">
        <w:rPr>
          <w:rFonts w:ascii="Arial Narrow" w:hAnsi="Arial Narrow"/>
          <w:sz w:val="24"/>
          <w:szCs w:val="24"/>
        </w:rPr>
        <w:t xml:space="preserve">The unit head will provide a confidential evaluation and ranking </w:t>
      </w:r>
      <w:r w:rsidR="00C60EEA" w:rsidRPr="00107137">
        <w:rPr>
          <w:rFonts w:ascii="Arial Narrow" w:hAnsi="Arial Narrow"/>
          <w:sz w:val="24"/>
          <w:szCs w:val="24"/>
        </w:rPr>
        <w:t xml:space="preserve">of </w:t>
      </w:r>
      <w:r w:rsidR="003274BC" w:rsidRPr="00107137">
        <w:rPr>
          <w:rFonts w:ascii="Arial Narrow" w:hAnsi="Arial Narrow"/>
          <w:sz w:val="24"/>
          <w:szCs w:val="24"/>
        </w:rPr>
        <w:t>all</w:t>
      </w:r>
      <w:r w:rsidR="00E97F39" w:rsidRPr="00107137">
        <w:rPr>
          <w:rFonts w:ascii="Arial Narrow" w:hAnsi="Arial Narrow"/>
          <w:sz w:val="24"/>
          <w:szCs w:val="24"/>
        </w:rPr>
        <w:t xml:space="preserve"> proposals</w:t>
      </w:r>
      <w:r w:rsidR="005D14D5" w:rsidRPr="00107137">
        <w:rPr>
          <w:rFonts w:ascii="Arial Narrow" w:hAnsi="Arial Narrow"/>
          <w:sz w:val="24"/>
          <w:szCs w:val="24"/>
        </w:rPr>
        <w:t xml:space="preserve"> from the unit.  </w:t>
      </w:r>
      <w:r w:rsidR="00C60EEA" w:rsidRPr="00107137">
        <w:rPr>
          <w:rFonts w:ascii="Arial Narrow" w:hAnsi="Arial Narrow"/>
          <w:sz w:val="24"/>
          <w:szCs w:val="24"/>
        </w:rPr>
        <w:t>Unit heads are asked to submit their letter and proposals from fa</w:t>
      </w:r>
      <w:r w:rsidR="005D14D5" w:rsidRPr="00107137">
        <w:rPr>
          <w:rFonts w:ascii="Arial Narrow" w:hAnsi="Arial Narrow"/>
          <w:sz w:val="24"/>
          <w:szCs w:val="24"/>
        </w:rPr>
        <w:t>culty in their unit by</w:t>
      </w:r>
      <w:r w:rsidR="00C60EEA" w:rsidRPr="00107137">
        <w:rPr>
          <w:rFonts w:ascii="Arial Narrow" w:hAnsi="Arial Narrow"/>
          <w:sz w:val="24"/>
          <w:szCs w:val="24"/>
        </w:rPr>
        <w:t xml:space="preserve"> </w:t>
      </w:r>
      <w:r w:rsidR="00B9493D" w:rsidRPr="00107137">
        <w:rPr>
          <w:rFonts w:ascii="Arial Narrow" w:hAnsi="Arial Narrow"/>
          <w:sz w:val="24"/>
          <w:szCs w:val="24"/>
        </w:rPr>
        <w:t>Fri</w:t>
      </w:r>
      <w:r w:rsidR="005D14D5" w:rsidRPr="00107137">
        <w:rPr>
          <w:rFonts w:ascii="Arial Narrow" w:hAnsi="Arial Narrow"/>
          <w:sz w:val="24"/>
          <w:szCs w:val="24"/>
        </w:rPr>
        <w:t xml:space="preserve">day, </w:t>
      </w:r>
      <w:r w:rsidR="00925FBD" w:rsidRPr="00107137">
        <w:rPr>
          <w:rFonts w:ascii="Arial Narrow" w:hAnsi="Arial Narrow"/>
          <w:sz w:val="24"/>
          <w:szCs w:val="24"/>
        </w:rPr>
        <w:t xml:space="preserve">October </w:t>
      </w:r>
      <w:r w:rsidR="0050337E" w:rsidRPr="00107137">
        <w:rPr>
          <w:rFonts w:ascii="Arial Narrow" w:hAnsi="Arial Narrow"/>
          <w:sz w:val="24"/>
          <w:szCs w:val="24"/>
        </w:rPr>
        <w:t>30</w:t>
      </w:r>
      <w:r w:rsidR="00B9493D" w:rsidRPr="00107137">
        <w:rPr>
          <w:rFonts w:ascii="Arial Narrow" w:hAnsi="Arial Narrow"/>
          <w:sz w:val="24"/>
          <w:szCs w:val="24"/>
        </w:rPr>
        <w:t>,</w:t>
      </w:r>
      <w:r w:rsidR="005D14D5" w:rsidRPr="00107137">
        <w:rPr>
          <w:rFonts w:ascii="Arial Narrow" w:hAnsi="Arial Narrow"/>
          <w:sz w:val="24"/>
          <w:szCs w:val="24"/>
        </w:rPr>
        <w:t xml:space="preserve"> 20</w:t>
      </w:r>
      <w:r w:rsidR="0050337E" w:rsidRPr="00107137">
        <w:rPr>
          <w:rFonts w:ascii="Arial Narrow" w:hAnsi="Arial Narrow"/>
          <w:sz w:val="24"/>
          <w:szCs w:val="24"/>
        </w:rPr>
        <w:t>20</w:t>
      </w:r>
      <w:r w:rsidR="003A27C2" w:rsidRPr="00107137">
        <w:rPr>
          <w:rFonts w:ascii="Arial Narrow" w:hAnsi="Arial Narrow"/>
          <w:sz w:val="24"/>
          <w:szCs w:val="24"/>
        </w:rPr>
        <w:t>.</w:t>
      </w:r>
    </w:p>
    <w:p w14:paraId="1EB3EC48" w14:textId="77777777" w:rsidR="003D1AB0" w:rsidRPr="00107137" w:rsidRDefault="003D1AB0" w:rsidP="009A0BE2">
      <w:pPr>
        <w:spacing w:after="0" w:line="240" w:lineRule="auto"/>
        <w:rPr>
          <w:rFonts w:ascii="Arial Narrow" w:hAnsi="Arial Narrow"/>
          <w:sz w:val="24"/>
          <w:szCs w:val="24"/>
        </w:rPr>
      </w:pPr>
    </w:p>
    <w:p w14:paraId="42CBFDB2" w14:textId="77777777" w:rsidR="00E97F39" w:rsidRPr="00107137" w:rsidRDefault="00E97F39" w:rsidP="009A0BE2">
      <w:pPr>
        <w:spacing w:after="0" w:line="240" w:lineRule="auto"/>
        <w:rPr>
          <w:rFonts w:ascii="Arial Narrow" w:hAnsi="Arial Narrow"/>
          <w:b/>
          <w:sz w:val="24"/>
          <w:szCs w:val="24"/>
          <w:u w:val="single"/>
        </w:rPr>
      </w:pPr>
      <w:r w:rsidRPr="00107137">
        <w:rPr>
          <w:rFonts w:ascii="Arial Narrow" w:hAnsi="Arial Narrow"/>
          <w:b/>
          <w:sz w:val="24"/>
          <w:szCs w:val="24"/>
          <w:u w:val="single"/>
        </w:rPr>
        <w:t>REVIEW PROCESS</w:t>
      </w:r>
    </w:p>
    <w:p w14:paraId="26D075E0" w14:textId="18B73EE0" w:rsidR="00E97F39" w:rsidRPr="00107137" w:rsidRDefault="005D14D5" w:rsidP="009A0BE2">
      <w:pPr>
        <w:spacing w:after="0" w:line="240" w:lineRule="auto"/>
        <w:rPr>
          <w:rFonts w:ascii="Arial Narrow" w:hAnsi="Arial Narrow"/>
          <w:sz w:val="24"/>
          <w:szCs w:val="24"/>
        </w:rPr>
      </w:pPr>
      <w:r w:rsidRPr="00107137">
        <w:rPr>
          <w:rFonts w:ascii="Arial Narrow" w:hAnsi="Arial Narrow"/>
          <w:sz w:val="24"/>
          <w:szCs w:val="24"/>
        </w:rPr>
        <w:t>Proposals will be</w:t>
      </w:r>
      <w:r w:rsidR="00E97F39" w:rsidRPr="00107137">
        <w:rPr>
          <w:rFonts w:ascii="Arial Narrow" w:hAnsi="Arial Narrow"/>
          <w:sz w:val="24"/>
          <w:szCs w:val="24"/>
        </w:rPr>
        <w:t xml:space="preserve"> </w:t>
      </w:r>
      <w:r w:rsidR="002C26E2" w:rsidRPr="00107137">
        <w:rPr>
          <w:rFonts w:ascii="Arial Narrow" w:hAnsi="Arial Narrow"/>
          <w:sz w:val="24"/>
          <w:szCs w:val="24"/>
        </w:rPr>
        <w:t>evaluated,</w:t>
      </w:r>
      <w:r w:rsidR="00E97F39" w:rsidRPr="00107137">
        <w:rPr>
          <w:rFonts w:ascii="Arial Narrow" w:hAnsi="Arial Narrow"/>
          <w:sz w:val="24"/>
          <w:szCs w:val="24"/>
        </w:rPr>
        <w:t xml:space="preserve"> and recommendations made to the Associate Dean for Research</w:t>
      </w:r>
      <w:r w:rsidR="00D063D2" w:rsidRPr="00107137">
        <w:rPr>
          <w:rFonts w:ascii="Arial Narrow" w:hAnsi="Arial Narrow"/>
          <w:sz w:val="24"/>
          <w:szCs w:val="24"/>
        </w:rPr>
        <w:t>, Creative Activity and Graduate Studies</w:t>
      </w:r>
      <w:r w:rsidR="00E97F39" w:rsidRPr="00107137">
        <w:rPr>
          <w:rFonts w:ascii="Arial Narrow" w:hAnsi="Arial Narrow"/>
          <w:sz w:val="24"/>
          <w:szCs w:val="24"/>
        </w:rPr>
        <w:t xml:space="preserve"> by members of the </w:t>
      </w:r>
      <w:r w:rsidR="00C60EEA" w:rsidRPr="00107137">
        <w:rPr>
          <w:rFonts w:ascii="Arial Narrow" w:hAnsi="Arial Narrow"/>
          <w:sz w:val="24"/>
          <w:szCs w:val="24"/>
        </w:rPr>
        <w:t xml:space="preserve">Faculty Council </w:t>
      </w:r>
      <w:r w:rsidR="00E97F39" w:rsidRPr="00107137">
        <w:rPr>
          <w:rFonts w:ascii="Arial Narrow" w:hAnsi="Arial Narrow"/>
          <w:sz w:val="24"/>
          <w:szCs w:val="24"/>
        </w:rPr>
        <w:t>Committee on Research and Creative Activity.  Funding decisions are announced in early December.</w:t>
      </w:r>
    </w:p>
    <w:p w14:paraId="046480F5" w14:textId="476E4C0B" w:rsidR="003D1AB0" w:rsidRPr="00107137" w:rsidRDefault="003D1AB0" w:rsidP="009A0BE2">
      <w:pPr>
        <w:spacing w:after="0" w:line="240" w:lineRule="auto"/>
        <w:rPr>
          <w:rFonts w:ascii="Arial Narrow" w:hAnsi="Arial Narrow"/>
          <w:sz w:val="24"/>
          <w:szCs w:val="24"/>
        </w:rPr>
      </w:pPr>
    </w:p>
    <w:p w14:paraId="6D681CA8" w14:textId="4E2050FE" w:rsidR="0050337E" w:rsidRPr="00107137" w:rsidRDefault="0050337E" w:rsidP="009A0BE2">
      <w:pPr>
        <w:spacing w:after="0" w:line="240" w:lineRule="auto"/>
        <w:rPr>
          <w:rFonts w:ascii="Arial Narrow" w:hAnsi="Arial Narrow"/>
          <w:sz w:val="24"/>
          <w:szCs w:val="24"/>
        </w:rPr>
      </w:pPr>
    </w:p>
    <w:p w14:paraId="48CFF2C5" w14:textId="77777777" w:rsidR="0050337E" w:rsidRPr="00107137" w:rsidRDefault="0050337E" w:rsidP="009A0BE2">
      <w:pPr>
        <w:spacing w:after="0" w:line="240" w:lineRule="auto"/>
        <w:rPr>
          <w:rFonts w:ascii="Arial Narrow" w:hAnsi="Arial Narrow"/>
          <w:sz w:val="24"/>
          <w:szCs w:val="24"/>
        </w:rPr>
      </w:pPr>
    </w:p>
    <w:p w14:paraId="31268C9A" w14:textId="77777777" w:rsidR="00E97F39" w:rsidRPr="00107137" w:rsidRDefault="00E97F39" w:rsidP="009A0BE2">
      <w:pPr>
        <w:spacing w:after="0" w:line="240" w:lineRule="auto"/>
        <w:rPr>
          <w:rFonts w:ascii="Arial Narrow" w:hAnsi="Arial Narrow"/>
          <w:b/>
          <w:sz w:val="24"/>
          <w:szCs w:val="24"/>
          <w:u w:val="single"/>
        </w:rPr>
      </w:pPr>
      <w:r w:rsidRPr="00107137">
        <w:rPr>
          <w:rFonts w:ascii="Arial Narrow" w:hAnsi="Arial Narrow"/>
          <w:b/>
          <w:sz w:val="24"/>
          <w:szCs w:val="24"/>
          <w:u w:val="single"/>
        </w:rPr>
        <w:t>FINAL REPORT</w:t>
      </w:r>
    </w:p>
    <w:p w14:paraId="2EECC91D" w14:textId="38A17786" w:rsidR="00E97F39" w:rsidRPr="00107137" w:rsidRDefault="00E97F39" w:rsidP="009A0BE2">
      <w:pPr>
        <w:spacing w:after="0" w:line="240" w:lineRule="auto"/>
        <w:rPr>
          <w:rFonts w:ascii="Arial Narrow" w:hAnsi="Arial Narrow"/>
          <w:sz w:val="24"/>
          <w:szCs w:val="24"/>
        </w:rPr>
      </w:pPr>
      <w:r w:rsidRPr="00107137">
        <w:rPr>
          <w:rFonts w:ascii="Arial Narrow" w:hAnsi="Arial Narrow"/>
          <w:sz w:val="24"/>
          <w:szCs w:val="24"/>
        </w:rPr>
        <w:t>Recipients of Faculty Research Grants are required to submit a written report on their activities within thirty days of the completion of the funded project or within thirty days after the end of the three-semester grant period, whichever comes first</w:t>
      </w:r>
      <w:r w:rsidR="00FE7F7E" w:rsidRPr="00107137">
        <w:rPr>
          <w:rFonts w:ascii="Arial Narrow" w:hAnsi="Arial Narrow"/>
          <w:sz w:val="24"/>
          <w:szCs w:val="24"/>
        </w:rPr>
        <w:t xml:space="preserve">.  The report should follow the template on the Research Office website and provide details concerning use of the funds awarded, the outcomes of the creative work or research, its impact on the discipline, its national or international visibility, and any future outcomes </w:t>
      </w:r>
      <w:r w:rsidR="00C51D99" w:rsidRPr="00107137">
        <w:rPr>
          <w:rFonts w:ascii="Arial Narrow" w:hAnsi="Arial Narrow"/>
          <w:sz w:val="24"/>
          <w:szCs w:val="24"/>
        </w:rPr>
        <w:t>anticipated,</w:t>
      </w:r>
      <w:r w:rsidR="00FE7F7E" w:rsidRPr="00107137">
        <w:rPr>
          <w:rFonts w:ascii="Arial Narrow" w:hAnsi="Arial Narrow"/>
          <w:sz w:val="24"/>
          <w:szCs w:val="24"/>
        </w:rPr>
        <w:t xml:space="preserve"> or initiatives planned.</w:t>
      </w:r>
      <w:r w:rsidR="00D74530" w:rsidRPr="00107137">
        <w:rPr>
          <w:rFonts w:ascii="Arial Narrow" w:hAnsi="Arial Narrow"/>
          <w:sz w:val="24"/>
          <w:szCs w:val="24"/>
        </w:rPr>
        <w:t xml:space="preserve"> </w:t>
      </w:r>
    </w:p>
    <w:p w14:paraId="086E23EA" w14:textId="77777777" w:rsidR="003D1AB0" w:rsidRPr="00107137" w:rsidRDefault="003D1AB0" w:rsidP="009A0BE2">
      <w:pPr>
        <w:spacing w:after="0" w:line="240" w:lineRule="auto"/>
        <w:rPr>
          <w:rFonts w:ascii="Arial Narrow" w:hAnsi="Arial Narrow"/>
          <w:sz w:val="24"/>
          <w:szCs w:val="24"/>
        </w:rPr>
      </w:pPr>
    </w:p>
    <w:p w14:paraId="1835A7AD" w14:textId="18C1314A" w:rsidR="00FE7F7E" w:rsidRPr="00107137" w:rsidRDefault="00315864" w:rsidP="009A0BE2">
      <w:pPr>
        <w:spacing w:after="0" w:line="240" w:lineRule="auto"/>
        <w:rPr>
          <w:rFonts w:ascii="Arial Narrow" w:hAnsi="Arial Narrow"/>
          <w:b/>
          <w:sz w:val="24"/>
          <w:szCs w:val="24"/>
          <w:u w:val="single"/>
        </w:rPr>
      </w:pPr>
      <w:r w:rsidRPr="00107137">
        <w:rPr>
          <w:rFonts w:ascii="Arial Narrow" w:hAnsi="Arial Narrow"/>
          <w:b/>
          <w:sz w:val="24"/>
          <w:szCs w:val="24"/>
          <w:u w:val="single"/>
        </w:rPr>
        <w:t>ACKNOWLEDG</w:t>
      </w:r>
      <w:r w:rsidR="00FE7F7E" w:rsidRPr="00107137">
        <w:rPr>
          <w:rFonts w:ascii="Arial Narrow" w:hAnsi="Arial Narrow"/>
          <w:b/>
          <w:sz w:val="24"/>
          <w:szCs w:val="24"/>
          <w:u w:val="single"/>
        </w:rPr>
        <w:t>M</w:t>
      </w:r>
      <w:r w:rsidR="0013576C" w:rsidRPr="00107137">
        <w:rPr>
          <w:rFonts w:ascii="Arial Narrow" w:hAnsi="Arial Narrow"/>
          <w:b/>
          <w:sz w:val="24"/>
          <w:szCs w:val="24"/>
          <w:u w:val="single"/>
        </w:rPr>
        <w:t>E</w:t>
      </w:r>
      <w:r w:rsidR="00FE7F7E" w:rsidRPr="00107137">
        <w:rPr>
          <w:rFonts w:ascii="Arial Narrow" w:hAnsi="Arial Narrow"/>
          <w:b/>
          <w:sz w:val="24"/>
          <w:szCs w:val="24"/>
          <w:u w:val="single"/>
        </w:rPr>
        <w:t>NTS</w:t>
      </w:r>
    </w:p>
    <w:p w14:paraId="5D6E62B3" w14:textId="79515331" w:rsidR="00FE7F7E" w:rsidRPr="00107137" w:rsidRDefault="00FE7F7E" w:rsidP="009A0BE2">
      <w:pPr>
        <w:spacing w:after="0" w:line="240" w:lineRule="auto"/>
        <w:rPr>
          <w:rFonts w:ascii="Arial Narrow" w:hAnsi="Arial Narrow"/>
          <w:sz w:val="24"/>
          <w:szCs w:val="24"/>
        </w:rPr>
      </w:pPr>
      <w:r w:rsidRPr="00107137">
        <w:rPr>
          <w:rFonts w:ascii="Arial Narrow" w:hAnsi="Arial Narrow"/>
          <w:sz w:val="24"/>
          <w:szCs w:val="24"/>
        </w:rPr>
        <w:t>Appropriate acknowledgment of the Arts &amp; Architecture Faculty Research Grant must be given in all publications, publicity, and public events related to the funded project</w:t>
      </w:r>
      <w:r w:rsidR="006D7954" w:rsidRPr="00107137">
        <w:rPr>
          <w:rFonts w:ascii="Arial Narrow" w:hAnsi="Arial Narrow"/>
          <w:i/>
          <w:color w:val="FF0000"/>
          <w:sz w:val="24"/>
          <w:szCs w:val="24"/>
        </w:rPr>
        <w:t xml:space="preserve">. </w:t>
      </w:r>
      <w:r w:rsidR="003274BC" w:rsidRPr="00107137">
        <w:rPr>
          <w:rFonts w:ascii="Arial Narrow" w:hAnsi="Arial Narrow"/>
          <w:sz w:val="24"/>
          <w:szCs w:val="24"/>
        </w:rPr>
        <w:t>The preferred language is as follows: “</w:t>
      </w:r>
      <w:r w:rsidR="00D74530" w:rsidRPr="00107137">
        <w:rPr>
          <w:rFonts w:ascii="Arial Narrow" w:hAnsi="Arial Narrow"/>
          <w:sz w:val="24"/>
          <w:szCs w:val="24"/>
        </w:rPr>
        <w:t>This project was made possible in part by a Faculty Research Grant from Penn State College of Arts and Architecture</w:t>
      </w:r>
      <w:r w:rsidR="003A27C2" w:rsidRPr="00107137">
        <w:rPr>
          <w:rFonts w:ascii="Arial Narrow" w:hAnsi="Arial Narrow"/>
          <w:sz w:val="24"/>
          <w:szCs w:val="24"/>
        </w:rPr>
        <w:t>.</w:t>
      </w:r>
      <w:r w:rsidR="003274BC" w:rsidRPr="00107137">
        <w:rPr>
          <w:rFonts w:ascii="Arial Narrow" w:hAnsi="Arial Narrow"/>
          <w:sz w:val="24"/>
          <w:szCs w:val="24"/>
        </w:rPr>
        <w:t>”</w:t>
      </w:r>
    </w:p>
    <w:p w14:paraId="4C1A998B" w14:textId="77777777" w:rsidR="00FE7F7E" w:rsidRPr="00107137" w:rsidRDefault="00FE7F7E" w:rsidP="009A0BE2">
      <w:pPr>
        <w:spacing w:after="0" w:line="240" w:lineRule="auto"/>
        <w:rPr>
          <w:rFonts w:ascii="Arial Narrow" w:hAnsi="Arial Narrow"/>
          <w:sz w:val="24"/>
          <w:szCs w:val="24"/>
        </w:rPr>
      </w:pPr>
    </w:p>
    <w:p w14:paraId="338153BF" w14:textId="77777777" w:rsidR="00FE7F7E" w:rsidRPr="00107137" w:rsidRDefault="00FE7F7E" w:rsidP="009A0BE2">
      <w:pPr>
        <w:spacing w:after="0" w:line="240" w:lineRule="auto"/>
        <w:rPr>
          <w:rFonts w:ascii="Arial Narrow" w:hAnsi="Arial Narrow"/>
          <w:b/>
          <w:sz w:val="24"/>
          <w:szCs w:val="24"/>
          <w:u w:val="single"/>
        </w:rPr>
      </w:pPr>
      <w:r w:rsidRPr="00107137">
        <w:rPr>
          <w:rFonts w:ascii="Arial Narrow" w:hAnsi="Arial Narrow"/>
          <w:b/>
          <w:sz w:val="24"/>
          <w:szCs w:val="24"/>
          <w:u w:val="single"/>
        </w:rPr>
        <w:t>RESEARCH AND CREATIVE ACTIVITY COMMITTEE</w:t>
      </w:r>
    </w:p>
    <w:p w14:paraId="03768F98" w14:textId="77777777" w:rsidR="00FE7F7E" w:rsidRPr="00107137" w:rsidRDefault="00FE7F7E" w:rsidP="009A0BE2">
      <w:pPr>
        <w:spacing w:after="0" w:line="240" w:lineRule="auto"/>
        <w:rPr>
          <w:rFonts w:ascii="Arial Narrow" w:hAnsi="Arial Narrow"/>
          <w:sz w:val="24"/>
          <w:szCs w:val="24"/>
        </w:rPr>
      </w:pPr>
    </w:p>
    <w:p w14:paraId="766F7F73" w14:textId="25731344" w:rsidR="00FE7F7E" w:rsidRPr="00107137" w:rsidRDefault="003A27C2" w:rsidP="009A0BE2">
      <w:pPr>
        <w:tabs>
          <w:tab w:val="left" w:pos="2880"/>
        </w:tabs>
        <w:spacing w:after="0" w:line="240" w:lineRule="auto"/>
        <w:rPr>
          <w:rFonts w:ascii="Arial Narrow" w:hAnsi="Arial Narrow" w:cstheme="minorHAnsi"/>
        </w:rPr>
      </w:pPr>
      <w:r w:rsidRPr="00107137">
        <w:rPr>
          <w:rFonts w:ascii="Arial Narrow" w:hAnsi="Arial Narrow" w:cstheme="minorHAnsi"/>
        </w:rPr>
        <w:t>Architecture:</w:t>
      </w:r>
      <w:r w:rsidRPr="00107137">
        <w:rPr>
          <w:rFonts w:ascii="Arial Narrow" w:hAnsi="Arial Narrow" w:cstheme="minorHAnsi"/>
        </w:rPr>
        <w:tab/>
      </w:r>
      <w:r w:rsidR="00E56F36" w:rsidRPr="00107137">
        <w:rPr>
          <w:rFonts w:ascii="Arial Narrow" w:hAnsi="Arial Narrow" w:cstheme="minorHAnsi"/>
        </w:rPr>
        <w:t xml:space="preserve">Ute Poerschke </w:t>
      </w:r>
      <w:bookmarkStart w:id="0" w:name="_Hlk13665001"/>
      <w:r w:rsidR="00E56F36" w:rsidRPr="00107137">
        <w:rPr>
          <w:rFonts w:ascii="Arial Narrow" w:hAnsi="Arial Narrow" w:cstheme="minorHAnsi"/>
        </w:rPr>
        <w:t>(20/21)</w:t>
      </w:r>
      <w:bookmarkEnd w:id="0"/>
    </w:p>
    <w:p w14:paraId="2E7958B0" w14:textId="1A3971EC" w:rsidR="00FE7F7E" w:rsidRPr="00107137" w:rsidRDefault="003A27C2" w:rsidP="009A0BE2">
      <w:pPr>
        <w:tabs>
          <w:tab w:val="left" w:pos="2880"/>
        </w:tabs>
        <w:spacing w:after="0" w:line="240" w:lineRule="auto"/>
        <w:rPr>
          <w:rFonts w:ascii="Arial Narrow" w:hAnsi="Arial Narrow" w:cstheme="minorHAnsi"/>
        </w:rPr>
      </w:pPr>
      <w:r w:rsidRPr="00107137">
        <w:rPr>
          <w:rFonts w:ascii="Arial Narrow" w:hAnsi="Arial Narrow" w:cstheme="minorHAnsi"/>
        </w:rPr>
        <w:t>Art History:</w:t>
      </w:r>
      <w:r w:rsidRPr="00107137">
        <w:rPr>
          <w:rFonts w:ascii="Arial Narrow" w:hAnsi="Arial Narrow" w:cstheme="minorHAnsi"/>
        </w:rPr>
        <w:tab/>
      </w:r>
      <w:r w:rsidR="00E56F36" w:rsidRPr="00107137">
        <w:rPr>
          <w:rFonts w:ascii="Arial Narrow" w:hAnsi="Arial Narrow" w:cstheme="minorHAnsi"/>
        </w:rPr>
        <w:t>Chang Tan</w:t>
      </w:r>
      <w:r w:rsidR="00572857" w:rsidRPr="00107137">
        <w:rPr>
          <w:rFonts w:ascii="Arial Narrow" w:hAnsi="Arial Narrow" w:cstheme="minorHAnsi"/>
        </w:rPr>
        <w:t xml:space="preserve"> </w:t>
      </w:r>
      <w:r w:rsidR="00E56F36" w:rsidRPr="00107137">
        <w:rPr>
          <w:rFonts w:ascii="Arial Narrow" w:hAnsi="Arial Narrow" w:cstheme="minorHAnsi"/>
        </w:rPr>
        <w:t>(20/21)</w:t>
      </w:r>
    </w:p>
    <w:p w14:paraId="2FFCF5B2" w14:textId="28D4385D" w:rsidR="00E56F36" w:rsidRPr="00107137" w:rsidRDefault="004E11B5" w:rsidP="009A0BE2">
      <w:pPr>
        <w:tabs>
          <w:tab w:val="left" w:pos="2880"/>
        </w:tabs>
        <w:spacing w:after="0" w:line="240" w:lineRule="auto"/>
        <w:rPr>
          <w:rFonts w:ascii="Arial Narrow" w:hAnsi="Arial Narrow" w:cstheme="minorHAnsi"/>
        </w:rPr>
      </w:pPr>
      <w:r w:rsidRPr="00107137">
        <w:rPr>
          <w:rFonts w:ascii="Arial Narrow" w:hAnsi="Arial Narrow" w:cstheme="minorHAnsi"/>
        </w:rPr>
        <w:t>Landscape Architecture:</w:t>
      </w:r>
      <w:r w:rsidRPr="00107137">
        <w:rPr>
          <w:rFonts w:ascii="Arial Narrow" w:hAnsi="Arial Narrow" w:cstheme="minorHAnsi"/>
        </w:rPr>
        <w:tab/>
      </w:r>
      <w:r w:rsidR="00E56F36" w:rsidRPr="00107137">
        <w:rPr>
          <w:rFonts w:ascii="Arial Narrow" w:hAnsi="Arial Narrow" w:cstheme="minorHAnsi"/>
        </w:rPr>
        <w:t xml:space="preserve">Marc Miller (20/21) </w:t>
      </w:r>
      <w:r w:rsidR="00572857" w:rsidRPr="00107137">
        <w:rPr>
          <w:rFonts w:ascii="Arial Narrow" w:hAnsi="Arial Narrow" w:cstheme="minorHAnsi"/>
        </w:rPr>
        <w:t xml:space="preserve"> </w:t>
      </w:r>
    </w:p>
    <w:p w14:paraId="08DE60B5" w14:textId="32DB81ED" w:rsidR="00D063D2" w:rsidRPr="00107137" w:rsidRDefault="003A27C2" w:rsidP="00107137">
      <w:pPr>
        <w:spacing w:after="0"/>
        <w:rPr>
          <w:rFonts w:ascii="Arial Narrow" w:hAnsi="Arial Narrow" w:cstheme="minorHAnsi"/>
        </w:rPr>
      </w:pPr>
      <w:r w:rsidRPr="00107137">
        <w:rPr>
          <w:rFonts w:ascii="Arial Narrow" w:hAnsi="Arial Narrow" w:cstheme="minorHAnsi"/>
        </w:rPr>
        <w:t>Music:</w:t>
      </w:r>
      <w:r w:rsidR="00D063D2" w:rsidRPr="00107137">
        <w:rPr>
          <w:rFonts w:ascii="Arial Narrow" w:hAnsi="Arial Narrow" w:cstheme="minorHAnsi"/>
        </w:rPr>
        <w:tab/>
      </w:r>
      <w:r w:rsidR="00D063D2" w:rsidRPr="00107137">
        <w:rPr>
          <w:rFonts w:ascii="Arial Narrow" w:hAnsi="Arial Narrow" w:cstheme="minorHAnsi"/>
        </w:rPr>
        <w:tab/>
      </w:r>
      <w:r w:rsidR="00D063D2" w:rsidRPr="00107137">
        <w:rPr>
          <w:rFonts w:ascii="Arial Narrow" w:hAnsi="Arial Narrow" w:cstheme="minorHAnsi"/>
        </w:rPr>
        <w:tab/>
      </w:r>
      <w:r w:rsidR="00D063D2" w:rsidRPr="00107137">
        <w:rPr>
          <w:rFonts w:ascii="Arial Narrow" w:hAnsi="Arial Narrow" w:cstheme="minorHAnsi"/>
        </w:rPr>
        <w:tab/>
        <w:t xml:space="preserve">Taylor Greer (20/21 &amp; 21/22) </w:t>
      </w:r>
    </w:p>
    <w:p w14:paraId="76DD475C" w14:textId="70830227" w:rsidR="00FE7F7E" w:rsidRPr="00107137" w:rsidRDefault="003A27C2" w:rsidP="009A0BE2">
      <w:pPr>
        <w:tabs>
          <w:tab w:val="left" w:pos="2880"/>
        </w:tabs>
        <w:spacing w:after="0" w:line="240" w:lineRule="auto"/>
        <w:rPr>
          <w:rFonts w:ascii="Arial Narrow" w:hAnsi="Arial Narrow" w:cstheme="minorHAnsi"/>
        </w:rPr>
      </w:pPr>
      <w:r w:rsidRPr="00107137">
        <w:rPr>
          <w:rFonts w:ascii="Arial Narrow" w:hAnsi="Arial Narrow" w:cstheme="minorHAnsi"/>
        </w:rPr>
        <w:t>Theatre:</w:t>
      </w:r>
      <w:r w:rsidRPr="00107137">
        <w:rPr>
          <w:rFonts w:ascii="Arial Narrow" w:hAnsi="Arial Narrow" w:cstheme="minorHAnsi"/>
        </w:rPr>
        <w:tab/>
      </w:r>
      <w:r w:rsidR="00E56F36" w:rsidRPr="00107137">
        <w:rPr>
          <w:rFonts w:ascii="Arial Narrow" w:hAnsi="Arial Narrow" w:cstheme="minorHAnsi"/>
        </w:rPr>
        <w:t>Dan Riddle (20/21)</w:t>
      </w:r>
    </w:p>
    <w:p w14:paraId="33368F47" w14:textId="522C067B" w:rsidR="00D063D2" w:rsidRPr="00107137" w:rsidRDefault="003A27C2" w:rsidP="00107137">
      <w:pPr>
        <w:spacing w:after="0"/>
        <w:rPr>
          <w:rFonts w:ascii="Arial Narrow" w:hAnsi="Arial Narrow" w:cstheme="minorHAnsi"/>
        </w:rPr>
      </w:pPr>
      <w:r w:rsidRPr="00107137">
        <w:rPr>
          <w:rFonts w:ascii="Arial Narrow" w:hAnsi="Arial Narrow" w:cstheme="minorHAnsi"/>
        </w:rPr>
        <w:t>Visual Arts:</w:t>
      </w:r>
      <w:r w:rsidRPr="00107137">
        <w:rPr>
          <w:rFonts w:ascii="Arial Narrow" w:hAnsi="Arial Narrow" w:cstheme="minorHAnsi"/>
        </w:rPr>
        <w:tab/>
      </w:r>
      <w:r w:rsidR="00B825BD" w:rsidRPr="00107137">
        <w:rPr>
          <w:rFonts w:ascii="Arial Narrow" w:hAnsi="Arial Narrow" w:cstheme="minorHAnsi"/>
        </w:rPr>
        <w:tab/>
      </w:r>
      <w:r w:rsidR="00B825BD" w:rsidRPr="00107137">
        <w:rPr>
          <w:rFonts w:ascii="Arial Narrow" w:hAnsi="Arial Narrow" w:cstheme="minorHAnsi"/>
        </w:rPr>
        <w:tab/>
      </w:r>
      <w:r w:rsidR="00D063D2" w:rsidRPr="00107137">
        <w:rPr>
          <w:rFonts w:ascii="Arial Narrow" w:hAnsi="Arial Narrow" w:cstheme="minorHAnsi"/>
        </w:rPr>
        <w:t>Michelle Bae-Dimitriadis (20/21 &amp; 21/22)</w:t>
      </w:r>
    </w:p>
    <w:p w14:paraId="164D77E8" w14:textId="08AA9287" w:rsidR="000D3A67" w:rsidRPr="00107137" w:rsidRDefault="0032693E" w:rsidP="009A0BE2">
      <w:pPr>
        <w:tabs>
          <w:tab w:val="left" w:pos="2880"/>
        </w:tabs>
        <w:spacing w:after="0" w:line="240" w:lineRule="auto"/>
        <w:rPr>
          <w:rFonts w:ascii="Arial Narrow" w:hAnsi="Arial Narrow" w:cstheme="minorHAnsi"/>
        </w:rPr>
      </w:pPr>
      <w:r w:rsidRPr="00107137">
        <w:rPr>
          <w:rFonts w:ascii="Arial Narrow" w:hAnsi="Arial Narrow" w:cstheme="minorHAnsi"/>
        </w:rPr>
        <w:t>Non-Voting Members:</w:t>
      </w:r>
      <w:r w:rsidRPr="00107137">
        <w:rPr>
          <w:rFonts w:ascii="Arial Narrow" w:hAnsi="Arial Narrow" w:cstheme="minorHAnsi"/>
        </w:rPr>
        <w:tab/>
      </w:r>
      <w:r w:rsidR="00E56F36" w:rsidRPr="00107137">
        <w:rPr>
          <w:rFonts w:ascii="Arial Narrow" w:hAnsi="Arial Narrow" w:cstheme="minorHAnsi"/>
        </w:rPr>
        <w:t>Mallika Bose (ex-officio)</w:t>
      </w:r>
      <w:r w:rsidR="00B825BD" w:rsidRPr="00107137">
        <w:rPr>
          <w:rFonts w:ascii="Arial Narrow" w:hAnsi="Arial Narrow" w:cstheme="minorHAnsi"/>
        </w:rPr>
        <w:t>, Emily Burns (Faculty Council representative)</w:t>
      </w:r>
    </w:p>
    <w:p w14:paraId="4D240E92" w14:textId="77777777" w:rsidR="00D063D2" w:rsidRPr="00107137" w:rsidRDefault="00D063D2" w:rsidP="009A0BE2">
      <w:pPr>
        <w:tabs>
          <w:tab w:val="left" w:pos="2880"/>
        </w:tabs>
        <w:spacing w:after="0" w:line="240" w:lineRule="auto"/>
        <w:rPr>
          <w:rFonts w:ascii="Arial Narrow" w:hAnsi="Arial Narrow" w:cstheme="minorHAnsi"/>
        </w:rPr>
      </w:pPr>
    </w:p>
    <w:p w14:paraId="21558A01" w14:textId="699BFA0A" w:rsidR="004F6245" w:rsidRPr="00107137" w:rsidRDefault="004F6245" w:rsidP="009A0BE2">
      <w:pPr>
        <w:tabs>
          <w:tab w:val="left" w:pos="2880"/>
        </w:tabs>
        <w:spacing w:after="0" w:line="240" w:lineRule="auto"/>
        <w:rPr>
          <w:rFonts w:ascii="Arial Narrow" w:hAnsi="Arial Narrow"/>
          <w:sz w:val="24"/>
          <w:szCs w:val="24"/>
        </w:rPr>
      </w:pPr>
    </w:p>
    <w:p w14:paraId="7AA12785" w14:textId="77777777" w:rsidR="004F6245" w:rsidRPr="00107137" w:rsidRDefault="004F6245" w:rsidP="004F6245">
      <w:pPr>
        <w:rPr>
          <w:rFonts w:ascii="Arial Narrow" w:hAnsi="Arial Narrow"/>
          <w:b/>
        </w:rPr>
      </w:pPr>
    </w:p>
    <w:p w14:paraId="1FD43BE2" w14:textId="77777777" w:rsidR="004F6245" w:rsidRPr="00107137" w:rsidRDefault="004F6245" w:rsidP="009A0BE2">
      <w:pPr>
        <w:tabs>
          <w:tab w:val="left" w:pos="2880"/>
        </w:tabs>
        <w:spacing w:after="0" w:line="240" w:lineRule="auto"/>
        <w:rPr>
          <w:rFonts w:ascii="Arial Narrow" w:hAnsi="Arial Narrow"/>
          <w:sz w:val="24"/>
          <w:szCs w:val="24"/>
        </w:rPr>
      </w:pPr>
    </w:p>
    <w:p w14:paraId="34FDCDA8" w14:textId="1E538244" w:rsidR="000D3A67" w:rsidRPr="00107137" w:rsidRDefault="003A27C2" w:rsidP="009A0BE2">
      <w:pPr>
        <w:tabs>
          <w:tab w:val="left" w:pos="2880"/>
        </w:tabs>
        <w:spacing w:after="0" w:line="240" w:lineRule="auto"/>
        <w:ind w:left="1440" w:firstLine="720"/>
        <w:rPr>
          <w:rFonts w:ascii="Arial Narrow" w:hAnsi="Arial Narrow"/>
          <w:sz w:val="24"/>
          <w:szCs w:val="24"/>
        </w:rPr>
      </w:pPr>
      <w:r w:rsidRPr="00107137">
        <w:rPr>
          <w:rFonts w:ascii="Arial Narrow" w:hAnsi="Arial Narrow"/>
          <w:sz w:val="24"/>
          <w:szCs w:val="24"/>
        </w:rPr>
        <w:tab/>
      </w:r>
    </w:p>
    <w:sectPr w:rsidR="000D3A67" w:rsidRPr="00107137" w:rsidSect="00D13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E86"/>
    <w:multiLevelType w:val="hybridMultilevel"/>
    <w:tmpl w:val="6E30A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D3FEE"/>
    <w:multiLevelType w:val="hybridMultilevel"/>
    <w:tmpl w:val="181A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819E8"/>
    <w:multiLevelType w:val="hybridMultilevel"/>
    <w:tmpl w:val="41748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E624F"/>
    <w:multiLevelType w:val="hybridMultilevel"/>
    <w:tmpl w:val="31E462D8"/>
    <w:lvl w:ilvl="0" w:tplc="AEF22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853369"/>
    <w:multiLevelType w:val="hybridMultilevel"/>
    <w:tmpl w:val="F60A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82228"/>
    <w:multiLevelType w:val="hybridMultilevel"/>
    <w:tmpl w:val="77B49ABA"/>
    <w:lvl w:ilvl="0" w:tplc="D4F6A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1246C2"/>
    <w:multiLevelType w:val="hybridMultilevel"/>
    <w:tmpl w:val="5B8EC2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E385F"/>
    <w:multiLevelType w:val="hybridMultilevel"/>
    <w:tmpl w:val="401CD32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57"/>
    <w:rsid w:val="0002415C"/>
    <w:rsid w:val="00036F2E"/>
    <w:rsid w:val="000575ED"/>
    <w:rsid w:val="0008423E"/>
    <w:rsid w:val="000A63D1"/>
    <w:rsid w:val="000D3A67"/>
    <w:rsid w:val="00107137"/>
    <w:rsid w:val="00110770"/>
    <w:rsid w:val="0013576C"/>
    <w:rsid w:val="001376D5"/>
    <w:rsid w:val="0014717E"/>
    <w:rsid w:val="0019468A"/>
    <w:rsid w:val="001B0EC3"/>
    <w:rsid w:val="001B2CA6"/>
    <w:rsid w:val="001F1E59"/>
    <w:rsid w:val="00212149"/>
    <w:rsid w:val="00231DEB"/>
    <w:rsid w:val="00265C75"/>
    <w:rsid w:val="002706C9"/>
    <w:rsid w:val="002A2457"/>
    <w:rsid w:val="002C26E2"/>
    <w:rsid w:val="0031456E"/>
    <w:rsid w:val="00315864"/>
    <w:rsid w:val="00322A67"/>
    <w:rsid w:val="0032693E"/>
    <w:rsid w:val="003274BC"/>
    <w:rsid w:val="00353946"/>
    <w:rsid w:val="003607E3"/>
    <w:rsid w:val="00364EF1"/>
    <w:rsid w:val="003A27C2"/>
    <w:rsid w:val="003D1AB0"/>
    <w:rsid w:val="003D20D0"/>
    <w:rsid w:val="00450501"/>
    <w:rsid w:val="004D044F"/>
    <w:rsid w:val="004E11B5"/>
    <w:rsid w:val="004F6245"/>
    <w:rsid w:val="0050337E"/>
    <w:rsid w:val="00525CA4"/>
    <w:rsid w:val="0057277E"/>
    <w:rsid w:val="00572857"/>
    <w:rsid w:val="005B2D00"/>
    <w:rsid w:val="005D14D5"/>
    <w:rsid w:val="005E0020"/>
    <w:rsid w:val="005F1884"/>
    <w:rsid w:val="00607041"/>
    <w:rsid w:val="00672AC2"/>
    <w:rsid w:val="006D7954"/>
    <w:rsid w:val="00742080"/>
    <w:rsid w:val="007A0933"/>
    <w:rsid w:val="007F7924"/>
    <w:rsid w:val="00806E76"/>
    <w:rsid w:val="00833AAA"/>
    <w:rsid w:val="00833C8F"/>
    <w:rsid w:val="00877157"/>
    <w:rsid w:val="008F19F3"/>
    <w:rsid w:val="00905AEB"/>
    <w:rsid w:val="00922655"/>
    <w:rsid w:val="00925FBD"/>
    <w:rsid w:val="00991367"/>
    <w:rsid w:val="009A0BE2"/>
    <w:rsid w:val="009A73A9"/>
    <w:rsid w:val="009C4889"/>
    <w:rsid w:val="009C6CEC"/>
    <w:rsid w:val="00A27564"/>
    <w:rsid w:val="00A576EF"/>
    <w:rsid w:val="00A70D2F"/>
    <w:rsid w:val="00AA5DE1"/>
    <w:rsid w:val="00AF486B"/>
    <w:rsid w:val="00B16FBD"/>
    <w:rsid w:val="00B33E98"/>
    <w:rsid w:val="00B80AD7"/>
    <w:rsid w:val="00B825BD"/>
    <w:rsid w:val="00B9493D"/>
    <w:rsid w:val="00B955C9"/>
    <w:rsid w:val="00BD3E38"/>
    <w:rsid w:val="00BE212E"/>
    <w:rsid w:val="00C01E57"/>
    <w:rsid w:val="00C13364"/>
    <w:rsid w:val="00C137C9"/>
    <w:rsid w:val="00C41D46"/>
    <w:rsid w:val="00C51D99"/>
    <w:rsid w:val="00C60EEA"/>
    <w:rsid w:val="00C625A5"/>
    <w:rsid w:val="00C84B59"/>
    <w:rsid w:val="00D063D2"/>
    <w:rsid w:val="00D13704"/>
    <w:rsid w:val="00D20977"/>
    <w:rsid w:val="00D648B2"/>
    <w:rsid w:val="00D726CB"/>
    <w:rsid w:val="00D74530"/>
    <w:rsid w:val="00D800E9"/>
    <w:rsid w:val="00DB097D"/>
    <w:rsid w:val="00DB2D8E"/>
    <w:rsid w:val="00E11FE2"/>
    <w:rsid w:val="00E3390E"/>
    <w:rsid w:val="00E47819"/>
    <w:rsid w:val="00E56F36"/>
    <w:rsid w:val="00E97F39"/>
    <w:rsid w:val="00EE6AE8"/>
    <w:rsid w:val="00F45DAF"/>
    <w:rsid w:val="00F705C7"/>
    <w:rsid w:val="00FA2298"/>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38C13"/>
  <w15:docId w15:val="{B955C6D9-0F2F-42ED-AA86-B31A96FB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45DAF"/>
    <w:pPr>
      <w:spacing w:after="0" w:line="240" w:lineRule="auto"/>
    </w:pPr>
    <w:rPr>
      <w:rFonts w:ascii="Arial Narrow" w:eastAsiaTheme="majorEastAsia" w:hAnsi="Arial Narrow" w:cstheme="majorBidi"/>
      <w:sz w:val="24"/>
      <w:szCs w:val="20"/>
    </w:rPr>
  </w:style>
  <w:style w:type="paragraph" w:styleId="ListParagraph">
    <w:name w:val="List Paragraph"/>
    <w:basedOn w:val="Normal"/>
    <w:uiPriority w:val="34"/>
    <w:qFormat/>
    <w:rsid w:val="005F1884"/>
    <w:pPr>
      <w:ind w:left="720"/>
      <w:contextualSpacing/>
    </w:pPr>
  </w:style>
  <w:style w:type="character" w:styleId="Hyperlink">
    <w:name w:val="Hyperlink"/>
    <w:basedOn w:val="DefaultParagraphFont"/>
    <w:uiPriority w:val="99"/>
    <w:unhideWhenUsed/>
    <w:rsid w:val="005F1884"/>
    <w:rPr>
      <w:color w:val="0000FF" w:themeColor="hyperlink"/>
      <w:u w:val="single"/>
    </w:rPr>
  </w:style>
  <w:style w:type="paragraph" w:styleId="BalloonText">
    <w:name w:val="Balloon Text"/>
    <w:basedOn w:val="Normal"/>
    <w:link w:val="BalloonTextChar"/>
    <w:uiPriority w:val="99"/>
    <w:semiHidden/>
    <w:unhideWhenUsed/>
    <w:rsid w:val="0032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A67"/>
    <w:rPr>
      <w:rFonts w:ascii="Tahoma" w:hAnsi="Tahoma" w:cs="Tahoma"/>
      <w:sz w:val="16"/>
      <w:szCs w:val="16"/>
    </w:rPr>
  </w:style>
  <w:style w:type="character" w:styleId="UnresolvedMention">
    <w:name w:val="Unresolved Mention"/>
    <w:basedOn w:val="DefaultParagraphFont"/>
    <w:uiPriority w:val="99"/>
    <w:semiHidden/>
    <w:unhideWhenUsed/>
    <w:rsid w:val="0050337E"/>
    <w:rPr>
      <w:color w:val="605E5C"/>
      <w:shd w:val="clear" w:color="auto" w:fill="E1DFDD"/>
    </w:rPr>
  </w:style>
  <w:style w:type="character" w:styleId="CommentReference">
    <w:name w:val="annotation reference"/>
    <w:basedOn w:val="DefaultParagraphFont"/>
    <w:uiPriority w:val="99"/>
    <w:semiHidden/>
    <w:unhideWhenUsed/>
    <w:rsid w:val="00D063D2"/>
    <w:rPr>
      <w:sz w:val="16"/>
      <w:szCs w:val="16"/>
    </w:rPr>
  </w:style>
  <w:style w:type="paragraph" w:styleId="CommentText">
    <w:name w:val="annotation text"/>
    <w:basedOn w:val="Normal"/>
    <w:link w:val="CommentTextChar"/>
    <w:uiPriority w:val="99"/>
    <w:semiHidden/>
    <w:unhideWhenUsed/>
    <w:rsid w:val="00D063D2"/>
    <w:pPr>
      <w:spacing w:line="240" w:lineRule="auto"/>
    </w:pPr>
    <w:rPr>
      <w:sz w:val="20"/>
      <w:szCs w:val="20"/>
    </w:rPr>
  </w:style>
  <w:style w:type="character" w:customStyle="1" w:styleId="CommentTextChar">
    <w:name w:val="Comment Text Char"/>
    <w:basedOn w:val="DefaultParagraphFont"/>
    <w:link w:val="CommentText"/>
    <w:uiPriority w:val="99"/>
    <w:semiHidden/>
    <w:rsid w:val="00D063D2"/>
    <w:rPr>
      <w:sz w:val="20"/>
      <w:szCs w:val="20"/>
    </w:rPr>
  </w:style>
  <w:style w:type="paragraph" w:styleId="CommentSubject">
    <w:name w:val="annotation subject"/>
    <w:basedOn w:val="CommentText"/>
    <w:next w:val="CommentText"/>
    <w:link w:val="CommentSubjectChar"/>
    <w:uiPriority w:val="99"/>
    <w:semiHidden/>
    <w:unhideWhenUsed/>
    <w:rsid w:val="00D063D2"/>
    <w:rPr>
      <w:b/>
      <w:bCs/>
    </w:rPr>
  </w:style>
  <w:style w:type="character" w:customStyle="1" w:styleId="CommentSubjectChar">
    <w:name w:val="Comment Subject Char"/>
    <w:basedOn w:val="CommentTextChar"/>
    <w:link w:val="CommentSubject"/>
    <w:uiPriority w:val="99"/>
    <w:semiHidden/>
    <w:rsid w:val="00D063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dd5024@p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c31@p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C7B7-4635-40D2-B59F-C7001365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ROSALIE E BAILEY</dc:creator>
  <cp:lastModifiedBy>Cutler, Barbara A.</cp:lastModifiedBy>
  <cp:revision>2</cp:revision>
  <cp:lastPrinted>2018-09-26T17:21:00Z</cp:lastPrinted>
  <dcterms:created xsi:type="dcterms:W3CDTF">2020-09-09T17:27:00Z</dcterms:created>
  <dcterms:modified xsi:type="dcterms:W3CDTF">2020-09-09T17:27:00Z</dcterms:modified>
</cp:coreProperties>
</file>