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8E" w:rsidRDefault="00E967C0" w:rsidP="00E967C0">
      <w:pPr>
        <w:pStyle w:val="Title"/>
      </w:pPr>
      <w:r>
        <w:t>Resources on Mentoring</w:t>
      </w:r>
    </w:p>
    <w:p w:rsidR="007304E8" w:rsidRPr="007304E8" w:rsidRDefault="007304E8" w:rsidP="007304E8">
      <w:pPr>
        <w:pStyle w:val="Subtitle"/>
      </w:pPr>
      <w:r>
        <w:t>Compiled August 2018 by SEA and KBL</w:t>
      </w:r>
      <w:bookmarkStart w:id="0" w:name="_GoBack"/>
      <w:bookmarkEnd w:id="0"/>
    </w:p>
    <w:p w:rsidR="0001795B" w:rsidRDefault="0001795B" w:rsidP="00E967C0">
      <w:pPr>
        <w:rPr>
          <w:b/>
        </w:rPr>
      </w:pPr>
    </w:p>
    <w:p w:rsidR="0001795B" w:rsidRPr="0001795B" w:rsidRDefault="0001795B" w:rsidP="0001795B">
      <w:pPr>
        <w:pStyle w:val="Heading1"/>
      </w:pPr>
      <w:r>
        <w:t>Advice on Mentoring</w:t>
      </w:r>
    </w:p>
    <w:p w:rsidR="00E967C0" w:rsidRDefault="0001795B" w:rsidP="00E967C0">
      <w:pPr>
        <w:pStyle w:val="ListParagraph"/>
        <w:numPr>
          <w:ilvl w:val="0"/>
          <w:numId w:val="1"/>
        </w:numPr>
      </w:pPr>
      <w:r w:rsidRPr="0001795B">
        <w:t>Graduate School Recommended Practices in Graduate Education</w:t>
      </w:r>
      <w:r w:rsidR="00A31D18">
        <w:t xml:space="preserve"> </w:t>
      </w:r>
      <w:hyperlink r:id="rId5" w:history="1">
        <w:r w:rsidRPr="007C4996">
          <w:rPr>
            <w:rStyle w:val="Hyperlink"/>
          </w:rPr>
          <w:t>http://gradschool.psu.edu/faculty-and-staff/faculty/recommended-practices/</w:t>
        </w:r>
      </w:hyperlink>
    </w:p>
    <w:p w:rsidR="00E967C0" w:rsidRDefault="00A31D18" w:rsidP="00A31D18">
      <w:pPr>
        <w:pStyle w:val="ListParagraph"/>
        <w:numPr>
          <w:ilvl w:val="0"/>
          <w:numId w:val="1"/>
        </w:numPr>
      </w:pPr>
      <w:r>
        <w:t xml:space="preserve">Graduate School Mentoring Toolkit  </w:t>
      </w:r>
      <w:hyperlink r:id="rId6" w:history="1">
        <w:r w:rsidRPr="007C4996">
          <w:rPr>
            <w:rStyle w:val="Hyperlink"/>
          </w:rPr>
          <w:t>http://gradschool.psu.edu/current-students/mentoring/facultystaff/</w:t>
        </w:r>
      </w:hyperlink>
      <w:r>
        <w:t xml:space="preserve"> </w:t>
      </w:r>
    </w:p>
    <w:p w:rsidR="000E78C9" w:rsidRDefault="000E78C9" w:rsidP="000E78C9">
      <w:pPr>
        <w:pStyle w:val="ListParagraph"/>
        <w:numPr>
          <w:ilvl w:val="0"/>
          <w:numId w:val="1"/>
        </w:numPr>
      </w:pPr>
      <w:r>
        <w:t xml:space="preserve">The Chronicle of Higher Education “Being a Better Mentor” </w:t>
      </w:r>
      <w:hyperlink r:id="rId7" w:history="1">
        <w:r w:rsidRPr="007C4996">
          <w:rPr>
            <w:rStyle w:val="Hyperlink"/>
          </w:rPr>
          <w:t>https://www.chronicle.com/blogs/profhacker/being-a-better-mentor/65629</w:t>
        </w:r>
      </w:hyperlink>
      <w:r>
        <w:t xml:space="preserve">  </w:t>
      </w:r>
    </w:p>
    <w:p w:rsidR="00A31D18" w:rsidRDefault="00A31D18" w:rsidP="00A31D18">
      <w:pPr>
        <w:pStyle w:val="ListParagraph"/>
        <w:numPr>
          <w:ilvl w:val="0"/>
          <w:numId w:val="1"/>
        </w:numPr>
      </w:pPr>
      <w:r>
        <w:t xml:space="preserve">Books: </w:t>
      </w:r>
      <w:r>
        <w:tab/>
      </w:r>
    </w:p>
    <w:p w:rsidR="00A31D18" w:rsidRPr="0001795B" w:rsidRDefault="00A31D18" w:rsidP="00A31D18">
      <w:pPr>
        <w:pStyle w:val="ListParagraph"/>
        <w:numPr>
          <w:ilvl w:val="1"/>
          <w:numId w:val="1"/>
        </w:numPr>
        <w:rPr>
          <w:i/>
        </w:rPr>
      </w:pPr>
      <w:r w:rsidRPr="0001795B">
        <w:rPr>
          <w:i/>
        </w:rPr>
        <w:t>On Being a Mentor</w:t>
      </w:r>
    </w:p>
    <w:p w:rsidR="00A31D18" w:rsidRDefault="00A31D18" w:rsidP="00ED7973">
      <w:pPr>
        <w:pStyle w:val="ListParagraph"/>
        <w:numPr>
          <w:ilvl w:val="1"/>
          <w:numId w:val="1"/>
        </w:numPr>
        <w:rPr>
          <w:i/>
        </w:rPr>
      </w:pPr>
      <w:r w:rsidRPr="0001795B">
        <w:rPr>
          <w:i/>
        </w:rPr>
        <w:t>Entering Mentoring</w:t>
      </w:r>
    </w:p>
    <w:p w:rsidR="00ED7973" w:rsidRPr="00ED7973" w:rsidRDefault="00ED7973" w:rsidP="00ED7973">
      <w:pPr>
        <w:pStyle w:val="ListParagraph"/>
        <w:ind w:left="1440"/>
        <w:rPr>
          <w:i/>
        </w:rPr>
      </w:pPr>
    </w:p>
    <w:p w:rsidR="0001795B" w:rsidRDefault="0001795B" w:rsidP="0001795B">
      <w:pPr>
        <w:pStyle w:val="Heading1"/>
      </w:pPr>
      <w:r>
        <w:t>Penn State Office</w:t>
      </w:r>
      <w:r w:rsidR="00A31D18">
        <w:t>s</w:t>
      </w:r>
      <w:r w:rsidR="000E78C9">
        <w:t>: Assistance with Supporting Students</w:t>
      </w:r>
    </w:p>
    <w:p w:rsidR="00A31D18" w:rsidRDefault="00A31D18" w:rsidP="00A31D18">
      <w:pPr>
        <w:pStyle w:val="ListParagraph"/>
        <w:numPr>
          <w:ilvl w:val="0"/>
          <w:numId w:val="2"/>
        </w:numPr>
      </w:pPr>
      <w:r>
        <w:t xml:space="preserve">The Graduate School: Associate Dean for Student Affairs </w:t>
      </w:r>
    </w:p>
    <w:p w:rsidR="00A31D18" w:rsidRDefault="00A31D18" w:rsidP="00A31D18">
      <w:pPr>
        <w:pStyle w:val="ListParagraph"/>
        <w:numPr>
          <w:ilvl w:val="0"/>
          <w:numId w:val="2"/>
        </w:numPr>
      </w:pPr>
      <w:r>
        <w:t>Office for Research Protections (</w:t>
      </w:r>
      <w:r>
        <w:t xml:space="preserve">IRB, IACUC, research </w:t>
      </w:r>
      <w:r>
        <w:t>compliance</w:t>
      </w:r>
      <w:r>
        <w:t>,</w:t>
      </w:r>
      <w:r>
        <w:t xml:space="preserve"> and research ethics) </w:t>
      </w:r>
      <w:hyperlink r:id="rId8" w:history="1">
        <w:r w:rsidRPr="007C4996">
          <w:rPr>
            <w:rStyle w:val="Hyperlink"/>
          </w:rPr>
          <w:t>https://www.research.psu.edu/orp</w:t>
        </w:r>
      </w:hyperlink>
    </w:p>
    <w:p w:rsidR="00A31D18" w:rsidRDefault="00A31D18" w:rsidP="00A31D18">
      <w:pPr>
        <w:pStyle w:val="ListParagraph"/>
        <w:numPr>
          <w:ilvl w:val="0"/>
          <w:numId w:val="2"/>
        </w:numPr>
      </w:pPr>
      <w:r>
        <w:t xml:space="preserve">Student Affairs: </w:t>
      </w:r>
      <w:r w:rsidRPr="00A31D18">
        <w:t>Student Care &amp; Advocacy</w:t>
      </w:r>
      <w:r>
        <w:t xml:space="preserve"> </w:t>
      </w:r>
      <w:hyperlink r:id="rId9" w:history="1">
        <w:r w:rsidRPr="007C4996">
          <w:rPr>
            <w:rStyle w:val="Hyperlink"/>
          </w:rPr>
          <w:t>https://studentaffairs.psu.edu/studentcare</w:t>
        </w:r>
      </w:hyperlink>
      <w:r>
        <w:t xml:space="preserve"> </w:t>
      </w:r>
    </w:p>
    <w:p w:rsidR="00A31D18" w:rsidRDefault="00A31D18" w:rsidP="00A31D18">
      <w:pPr>
        <w:pStyle w:val="ListParagraph"/>
        <w:numPr>
          <w:ilvl w:val="0"/>
          <w:numId w:val="2"/>
        </w:numPr>
      </w:pPr>
      <w:r w:rsidRPr="00A31D18">
        <w:t>CAPS (Counseling &amp; Psychological Services)</w:t>
      </w:r>
      <w:r>
        <w:t xml:space="preserve">  </w:t>
      </w:r>
      <w:hyperlink r:id="rId10" w:history="1">
        <w:r w:rsidRPr="007C4996">
          <w:rPr>
            <w:rStyle w:val="Hyperlink"/>
          </w:rPr>
          <w:t>https://studentaffairs.psu.edu/counseling</w:t>
        </w:r>
      </w:hyperlink>
      <w:r>
        <w:t xml:space="preserve"> </w:t>
      </w:r>
    </w:p>
    <w:p w:rsidR="000E78C9" w:rsidRPr="00A31D18" w:rsidRDefault="000E78C9" w:rsidP="000E78C9">
      <w:pPr>
        <w:pStyle w:val="ListParagraph"/>
        <w:numPr>
          <w:ilvl w:val="0"/>
          <w:numId w:val="2"/>
        </w:numPr>
      </w:pPr>
      <w:r>
        <w:t xml:space="preserve">Student Disability Resources </w:t>
      </w:r>
      <w:hyperlink r:id="rId11" w:history="1">
        <w:r w:rsidRPr="007C4996">
          <w:rPr>
            <w:rStyle w:val="Hyperlink"/>
          </w:rPr>
          <w:t>http://equity.psu.edu/student-disability-resources/</w:t>
        </w:r>
      </w:hyperlink>
      <w:r>
        <w:t xml:space="preserve"> </w:t>
      </w:r>
    </w:p>
    <w:p w:rsidR="00A31D18" w:rsidRDefault="00A31D18" w:rsidP="00A31D18"/>
    <w:p w:rsidR="00A31D18" w:rsidRDefault="00A31D18" w:rsidP="00A31D18">
      <w:pPr>
        <w:pStyle w:val="Heading1"/>
      </w:pPr>
      <w:r>
        <w:t>Penn State Policies</w:t>
      </w:r>
    </w:p>
    <w:p w:rsidR="000E78C9" w:rsidRDefault="000E78C9" w:rsidP="000E78C9">
      <w:pPr>
        <w:pStyle w:val="ListParagraph"/>
        <w:numPr>
          <w:ilvl w:val="0"/>
          <w:numId w:val="3"/>
        </w:numPr>
        <w:rPr>
          <w:bCs/>
          <w:szCs w:val="24"/>
        </w:rPr>
      </w:pPr>
      <w:r w:rsidRPr="000E78C9">
        <w:rPr>
          <w:bCs/>
          <w:szCs w:val="24"/>
        </w:rPr>
        <w:t xml:space="preserve">Graduate </w:t>
      </w:r>
      <w:r>
        <w:rPr>
          <w:bCs/>
          <w:szCs w:val="24"/>
        </w:rPr>
        <w:t>program handbook</w:t>
      </w:r>
      <w:r w:rsidRPr="000E78C9">
        <w:rPr>
          <w:bCs/>
          <w:szCs w:val="24"/>
        </w:rPr>
        <w:t xml:space="preserve"> </w:t>
      </w:r>
      <w:r>
        <w:rPr>
          <w:bCs/>
          <w:szCs w:val="24"/>
        </w:rPr>
        <w:t>(see your individual graduate program)</w:t>
      </w:r>
    </w:p>
    <w:p w:rsidR="000E78C9" w:rsidRDefault="000E78C9" w:rsidP="000E78C9">
      <w:pPr>
        <w:pStyle w:val="ListParagraph"/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 xml:space="preserve">Graduate School Policies </w:t>
      </w:r>
      <w:hyperlink r:id="rId12" w:history="1">
        <w:r w:rsidRPr="007C4996">
          <w:rPr>
            <w:rStyle w:val="Hyperlink"/>
            <w:bCs/>
            <w:szCs w:val="24"/>
          </w:rPr>
          <w:t>http://gradschool.psu.edu/graduate-education-policies/</w:t>
        </w:r>
      </w:hyperlink>
      <w:r>
        <w:rPr>
          <w:bCs/>
          <w:szCs w:val="24"/>
        </w:rPr>
        <w:t xml:space="preserve"> </w:t>
      </w:r>
    </w:p>
    <w:p w:rsidR="000E78C9" w:rsidRPr="000E78C9" w:rsidRDefault="000E78C9" w:rsidP="000E78C9">
      <w:pPr>
        <w:pStyle w:val="ListParagraph"/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 xml:space="preserve">General University Policies </w:t>
      </w:r>
      <w:hyperlink r:id="rId13" w:history="1">
        <w:r w:rsidRPr="007C4996">
          <w:rPr>
            <w:rStyle w:val="Hyperlink"/>
            <w:bCs/>
            <w:szCs w:val="24"/>
          </w:rPr>
          <w:t>https://policies.psu.edu/</w:t>
        </w:r>
      </w:hyperlink>
      <w:r>
        <w:rPr>
          <w:bCs/>
          <w:szCs w:val="24"/>
        </w:rPr>
        <w:t xml:space="preserve"> </w:t>
      </w:r>
    </w:p>
    <w:p w:rsidR="000E78C9" w:rsidRDefault="000E78C9" w:rsidP="000E78C9">
      <w:pPr>
        <w:rPr>
          <w:szCs w:val="24"/>
        </w:rPr>
      </w:pPr>
    </w:p>
    <w:p w:rsidR="000E78C9" w:rsidRDefault="000E78C9" w:rsidP="000E78C9">
      <w:pPr>
        <w:rPr>
          <w:szCs w:val="24"/>
        </w:rPr>
      </w:pPr>
    </w:p>
    <w:p w:rsidR="000E78C9" w:rsidRDefault="000E78C9" w:rsidP="000E78C9">
      <w:pPr>
        <w:rPr>
          <w:b/>
          <w:szCs w:val="24"/>
        </w:rPr>
      </w:pPr>
    </w:p>
    <w:p w:rsidR="000E78C9" w:rsidRPr="000E78C9" w:rsidRDefault="000E78C9" w:rsidP="000E78C9"/>
    <w:p w:rsidR="00A31D18" w:rsidRPr="00A31D18" w:rsidRDefault="00A31D18" w:rsidP="00A31D18"/>
    <w:sectPr w:rsidR="00A31D18" w:rsidRPr="00A3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61301"/>
    <w:multiLevelType w:val="hybridMultilevel"/>
    <w:tmpl w:val="6EEC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F4B3D"/>
    <w:multiLevelType w:val="hybridMultilevel"/>
    <w:tmpl w:val="2B22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94C2C"/>
    <w:multiLevelType w:val="hybridMultilevel"/>
    <w:tmpl w:val="DEC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C0"/>
    <w:rsid w:val="0001795B"/>
    <w:rsid w:val="000E78C9"/>
    <w:rsid w:val="00195E8E"/>
    <w:rsid w:val="007304E8"/>
    <w:rsid w:val="009B5DEE"/>
    <w:rsid w:val="00A31D18"/>
    <w:rsid w:val="00E967C0"/>
    <w:rsid w:val="00E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7F3F8-5F35-4413-A274-42147BD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7C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967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7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67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7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67C0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E96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psu.edu/orp" TargetMode="External"/><Relationship Id="rId13" Type="http://schemas.openxmlformats.org/officeDocument/2006/relationships/hyperlink" Target="https://policies.psu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ronicle.com/blogs/profhacker/being-a-better-mentor/65629" TargetMode="External"/><Relationship Id="rId12" Type="http://schemas.openxmlformats.org/officeDocument/2006/relationships/hyperlink" Target="http://gradschool.psu.edu/graduate-education-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school.psu.edu/current-students/mentoring/facultystaff/" TargetMode="External"/><Relationship Id="rId11" Type="http://schemas.openxmlformats.org/officeDocument/2006/relationships/hyperlink" Target="http://equity.psu.edu/student-disability-resources/" TargetMode="External"/><Relationship Id="rId5" Type="http://schemas.openxmlformats.org/officeDocument/2006/relationships/hyperlink" Target="http://gradschool.psu.edu/faculty-and-staff/faculty/recommended-practic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dentaffairs.psu.edu/counse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ffairs.psu.edu/studentc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kfb119</dc:creator>
  <cp:keywords/>
  <dc:description/>
  <cp:lastModifiedBy>kfb119</cp:lastModifiedBy>
  <cp:revision>5</cp:revision>
  <dcterms:created xsi:type="dcterms:W3CDTF">2018-08-03T19:33:00Z</dcterms:created>
  <dcterms:modified xsi:type="dcterms:W3CDTF">2018-08-03T20:35:00Z</dcterms:modified>
</cp:coreProperties>
</file>