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A1D2" w14:textId="7BDFABF4" w:rsidR="00790FEE" w:rsidRPr="00A47EB1" w:rsidRDefault="00A47EB1" w:rsidP="007B6D5D">
      <w:pPr>
        <w:pStyle w:val="NoSpacing"/>
        <w:jc w:val="center"/>
        <w:rPr>
          <w:rFonts w:asciiTheme="majorBidi" w:hAnsiTheme="majorBidi" w:cstheme="majorBidi"/>
        </w:rPr>
      </w:pPr>
      <w:r w:rsidRPr="00A47EB1">
        <w:rPr>
          <w:rFonts w:asciiTheme="majorBidi" w:hAnsiTheme="majorBidi" w:cstheme="majorBidi"/>
          <w:b/>
          <w:bCs/>
          <w:sz w:val="24"/>
          <w:szCs w:val="24"/>
        </w:rPr>
        <w:t>ATTENTION:</w:t>
      </w:r>
    </w:p>
    <w:p w14:paraId="4ED4A8E0" w14:textId="4F5F6F51" w:rsidR="00A47EB1" w:rsidRPr="00A47EB1" w:rsidRDefault="00A47EB1" w:rsidP="007B6D5D">
      <w:pPr>
        <w:pStyle w:val="NoSpacing"/>
        <w:jc w:val="both"/>
        <w:rPr>
          <w:rFonts w:asciiTheme="majorBidi" w:hAnsiTheme="majorBidi" w:cstheme="majorBidi"/>
        </w:rPr>
      </w:pPr>
    </w:p>
    <w:p w14:paraId="1B3E5D61" w14:textId="7D0F9B1D" w:rsidR="00A47EB1" w:rsidRPr="00A47EB1" w:rsidRDefault="00A47EB1" w:rsidP="007B6D5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A47EB1">
        <w:rPr>
          <w:rFonts w:asciiTheme="majorBidi" w:hAnsiTheme="majorBidi" w:cstheme="majorBidi"/>
          <w:sz w:val="24"/>
          <w:szCs w:val="24"/>
        </w:rPr>
        <w:t xml:space="preserve">The Pennsylvania State University </w:t>
      </w:r>
      <w:proofErr w:type="gramStart"/>
      <w:r w:rsidRPr="00A47EB1">
        <w:rPr>
          <w:rFonts w:asciiTheme="majorBidi" w:hAnsiTheme="majorBidi" w:cstheme="majorBidi"/>
          <w:sz w:val="24"/>
          <w:szCs w:val="24"/>
        </w:rPr>
        <w:t>requires adherence to its policies at all times</w:t>
      </w:r>
      <w:proofErr w:type="gramEnd"/>
      <w:r w:rsidRPr="00A47EB1">
        <w:rPr>
          <w:rFonts w:asciiTheme="majorBidi" w:hAnsiTheme="majorBidi" w:cstheme="majorBidi"/>
          <w:sz w:val="24"/>
          <w:szCs w:val="24"/>
        </w:rPr>
        <w:t xml:space="preserve"> while on Penn State property or attending University events</w:t>
      </w:r>
      <w:r w:rsidR="00307BCE">
        <w:rPr>
          <w:rFonts w:asciiTheme="majorBidi" w:hAnsiTheme="majorBidi" w:cstheme="majorBidi"/>
          <w:sz w:val="24"/>
          <w:szCs w:val="24"/>
        </w:rPr>
        <w:t xml:space="preserve">. Penn State has issued rules and precautions which follow, or may in some cases exceed, </w:t>
      </w:r>
      <w:r w:rsidRPr="00A47EB1">
        <w:rPr>
          <w:rFonts w:asciiTheme="majorBidi" w:hAnsiTheme="majorBidi" w:cstheme="majorBidi"/>
          <w:sz w:val="24"/>
          <w:szCs w:val="24"/>
        </w:rPr>
        <w:t>guidance from the Centers for Disease Control (CDC) issued in response to the COVID-19 pandemic.</w:t>
      </w:r>
      <w:r>
        <w:rPr>
          <w:rFonts w:asciiTheme="majorBidi" w:hAnsiTheme="majorBidi" w:cstheme="majorBidi"/>
          <w:sz w:val="24"/>
          <w:szCs w:val="24"/>
        </w:rPr>
        <w:t xml:space="preserve"> By attending or participating in this program, event, or activity, you agree to adhere to such guidance and policies, you acknowledge the risk of being exposed to</w:t>
      </w:r>
      <w:r w:rsidR="00DE4E8B">
        <w:rPr>
          <w:rFonts w:asciiTheme="majorBidi" w:hAnsiTheme="majorBidi" w:cstheme="majorBidi"/>
          <w:sz w:val="24"/>
          <w:szCs w:val="24"/>
        </w:rPr>
        <w:t xml:space="preserve"> or infected by</w:t>
      </w:r>
      <w:r>
        <w:rPr>
          <w:rFonts w:asciiTheme="majorBidi" w:hAnsiTheme="majorBidi" w:cstheme="majorBidi"/>
          <w:sz w:val="24"/>
          <w:szCs w:val="24"/>
        </w:rPr>
        <w:t xml:space="preserve"> COVID-19, and you assume </w:t>
      </w:r>
      <w:proofErr w:type="gramStart"/>
      <w:r>
        <w:rPr>
          <w:rFonts w:asciiTheme="majorBidi" w:hAnsiTheme="majorBidi" w:cstheme="majorBidi"/>
          <w:sz w:val="24"/>
          <w:szCs w:val="24"/>
        </w:rPr>
        <w:t>any and all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such risk.</w:t>
      </w:r>
    </w:p>
    <w:p w14:paraId="474E312B" w14:textId="1DC11ED5" w:rsidR="00A47EB1" w:rsidRPr="00A47EB1" w:rsidRDefault="00A47EB1" w:rsidP="007B6D5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14C88D8D" w14:textId="09029711" w:rsidR="00A47EB1" w:rsidRDefault="00A47EB1" w:rsidP="007B6D5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A47EB1">
        <w:rPr>
          <w:rFonts w:asciiTheme="majorBidi" w:hAnsiTheme="majorBidi" w:cstheme="majorBidi"/>
          <w:sz w:val="24"/>
          <w:szCs w:val="24"/>
        </w:rPr>
        <w:t>As of</w:t>
      </w:r>
      <w:r w:rsidR="00455F31">
        <w:rPr>
          <w:rFonts w:asciiTheme="majorBidi" w:hAnsiTheme="majorBidi" w:cstheme="majorBidi"/>
          <w:sz w:val="24"/>
          <w:szCs w:val="24"/>
        </w:rPr>
        <w:t xml:space="preserve"> February 7, 2022</w:t>
      </w:r>
      <w:r w:rsidRPr="00A47EB1">
        <w:rPr>
          <w:rFonts w:asciiTheme="majorBidi" w:hAnsiTheme="majorBidi" w:cstheme="majorBidi"/>
          <w:sz w:val="24"/>
          <w:szCs w:val="24"/>
        </w:rPr>
        <w:t>, this guidance includes basic health, safety, and sanitation measures (staying home when sick, washing/sanitizing hands often, etc.) in addition to</w:t>
      </w:r>
      <w:r w:rsidR="00845306">
        <w:rPr>
          <w:rFonts w:asciiTheme="majorBidi" w:hAnsiTheme="majorBidi" w:cstheme="majorBidi"/>
          <w:sz w:val="24"/>
          <w:szCs w:val="24"/>
        </w:rPr>
        <w:t xml:space="preserve"> </w:t>
      </w:r>
      <w:r w:rsidR="00845306">
        <w:rPr>
          <w:rFonts w:asciiTheme="majorBidi" w:hAnsiTheme="majorBidi" w:cstheme="majorBidi"/>
          <w:b/>
          <w:bCs/>
          <w:sz w:val="24"/>
          <w:szCs w:val="24"/>
        </w:rPr>
        <w:t>wearing a face mask while using public transportation or while in any indoor public space at any University location</w:t>
      </w:r>
      <w:r w:rsidR="00845306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="00845306">
        <w:rPr>
          <w:rFonts w:asciiTheme="majorBidi" w:hAnsiTheme="majorBidi" w:cstheme="majorBidi"/>
          <w:sz w:val="24"/>
          <w:szCs w:val="24"/>
        </w:rPr>
        <w:t>including:</w:t>
      </w:r>
      <w:proofErr w:type="gramEnd"/>
      <w:r w:rsidR="00845306">
        <w:rPr>
          <w:rFonts w:asciiTheme="majorBidi" w:hAnsiTheme="majorBidi" w:cstheme="majorBidi"/>
          <w:sz w:val="24"/>
          <w:szCs w:val="24"/>
        </w:rPr>
        <w:t xml:space="preserve"> classrooms of any size, meeting rooms, common areas in residence halls, and all indoor events.</w:t>
      </w:r>
    </w:p>
    <w:p w14:paraId="3AC2750E" w14:textId="511165D6" w:rsidR="00845306" w:rsidRDefault="00845306" w:rsidP="007B6D5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237CB516" w14:textId="4093F9E8" w:rsidR="00845306" w:rsidRPr="00845306" w:rsidRDefault="00845306" w:rsidP="007B6D5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You must adhere to these protocols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regardless of vaccination status</w:t>
      </w:r>
      <w:r w:rsidRPr="00845306">
        <w:rPr>
          <w:rFonts w:asciiTheme="majorBidi" w:hAnsiTheme="majorBidi" w:cstheme="majorBidi"/>
          <w:sz w:val="24"/>
          <w:szCs w:val="24"/>
        </w:rPr>
        <w:t>.</w:t>
      </w:r>
    </w:p>
    <w:p w14:paraId="0AD86373" w14:textId="51B86C92" w:rsidR="00A47EB1" w:rsidRDefault="00A47EB1" w:rsidP="007B6D5D">
      <w:pPr>
        <w:spacing w:after="0" w:line="240" w:lineRule="auto"/>
        <w:jc w:val="both"/>
        <w:rPr>
          <w:sz w:val="24"/>
          <w:szCs w:val="24"/>
        </w:rPr>
      </w:pPr>
    </w:p>
    <w:p w14:paraId="17418504" w14:textId="4798AE91" w:rsidR="00A47EB1" w:rsidRDefault="00A47EB1" w:rsidP="007B6D5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77256272" w14:textId="322AEFCB" w:rsidR="00C66752" w:rsidRDefault="00A47EB1" w:rsidP="007B6D5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YOUR PRESENCE AT THIS PROGRAM, EVENT, OR ACTIVITY </w:t>
      </w:r>
      <w:r w:rsidR="00DE4E8B">
        <w:rPr>
          <w:rFonts w:asciiTheme="majorBidi" w:hAnsiTheme="majorBidi" w:cstheme="majorBidi"/>
          <w:sz w:val="24"/>
          <w:szCs w:val="24"/>
        </w:rPr>
        <w:t xml:space="preserve">INDICATES YOUR AGREEMENT TO ADHERE TO </w:t>
      </w:r>
      <w:r w:rsidR="00096D87">
        <w:rPr>
          <w:rFonts w:asciiTheme="majorBidi" w:hAnsiTheme="majorBidi" w:cstheme="majorBidi"/>
          <w:sz w:val="24"/>
          <w:szCs w:val="24"/>
        </w:rPr>
        <w:t xml:space="preserve">ALL </w:t>
      </w:r>
      <w:r w:rsidR="00CB6EAD">
        <w:rPr>
          <w:rFonts w:asciiTheme="majorBidi" w:hAnsiTheme="majorBidi" w:cstheme="majorBidi"/>
          <w:sz w:val="24"/>
          <w:szCs w:val="24"/>
        </w:rPr>
        <w:t>UNIVERSITY</w:t>
      </w:r>
      <w:r w:rsidR="00DE4E8B">
        <w:rPr>
          <w:rFonts w:asciiTheme="majorBidi" w:hAnsiTheme="majorBidi" w:cstheme="majorBidi"/>
          <w:sz w:val="24"/>
          <w:szCs w:val="24"/>
        </w:rPr>
        <w:t xml:space="preserve"> POLICIES</w:t>
      </w:r>
      <w:r w:rsidR="00E62066">
        <w:rPr>
          <w:rFonts w:asciiTheme="majorBidi" w:hAnsiTheme="majorBidi" w:cstheme="majorBidi"/>
          <w:sz w:val="24"/>
          <w:szCs w:val="24"/>
        </w:rPr>
        <w:t>, INCLUDING</w:t>
      </w:r>
      <w:r w:rsidR="00E86342">
        <w:rPr>
          <w:rFonts w:asciiTheme="majorBidi" w:hAnsiTheme="majorBidi" w:cstheme="majorBidi"/>
          <w:sz w:val="24"/>
          <w:szCs w:val="24"/>
        </w:rPr>
        <w:t xml:space="preserve"> HEALTH AND SAFETY POLICIES SUCH AS</w:t>
      </w:r>
      <w:r w:rsidR="00E62066">
        <w:rPr>
          <w:rFonts w:asciiTheme="majorBidi" w:hAnsiTheme="majorBidi" w:cstheme="majorBidi"/>
          <w:sz w:val="24"/>
          <w:szCs w:val="24"/>
        </w:rPr>
        <w:t xml:space="preserve"> </w:t>
      </w:r>
      <w:r w:rsidR="007D38B3">
        <w:rPr>
          <w:rFonts w:asciiTheme="majorBidi" w:hAnsiTheme="majorBidi" w:cstheme="majorBidi"/>
          <w:sz w:val="24"/>
          <w:szCs w:val="24"/>
        </w:rPr>
        <w:t>MASKING</w:t>
      </w:r>
      <w:r w:rsidR="00E62066">
        <w:rPr>
          <w:rFonts w:asciiTheme="majorBidi" w:hAnsiTheme="majorBidi" w:cstheme="majorBidi"/>
          <w:sz w:val="24"/>
          <w:szCs w:val="24"/>
        </w:rPr>
        <w:t xml:space="preserve"> IF APPLICABLE,</w:t>
      </w:r>
      <w:r w:rsidR="001130FE">
        <w:rPr>
          <w:rFonts w:asciiTheme="majorBidi" w:hAnsiTheme="majorBidi" w:cstheme="majorBidi"/>
          <w:sz w:val="24"/>
          <w:szCs w:val="24"/>
        </w:rPr>
        <w:t xml:space="preserve"> AND YOUR ACKNOWLEDGMENT THAT YOU ARE VOLUNTARILY </w:t>
      </w:r>
      <w:r w:rsidR="00C66752">
        <w:rPr>
          <w:rFonts w:asciiTheme="majorBidi" w:hAnsiTheme="majorBidi" w:cstheme="majorBidi"/>
          <w:sz w:val="24"/>
          <w:szCs w:val="24"/>
        </w:rPr>
        <w:t xml:space="preserve">PARTICIPATING IN THIS PROGRAM, EVENT, OR ACTIVITY. YOU FURTHER ACKNOWLEDGE THE CONTAGIOUS NATURE OF COVID-19 AND ASSUME ANY AND ALL RISK OF EXPOSURE TO OR INFECTION </w:t>
      </w:r>
      <w:r w:rsidR="00C763EB">
        <w:rPr>
          <w:rFonts w:asciiTheme="majorBidi" w:hAnsiTheme="majorBidi" w:cstheme="majorBidi"/>
          <w:sz w:val="24"/>
          <w:szCs w:val="24"/>
        </w:rPr>
        <w:t>BY IT</w:t>
      </w:r>
      <w:r w:rsidR="00F442F9">
        <w:rPr>
          <w:rFonts w:asciiTheme="majorBidi" w:hAnsiTheme="majorBidi" w:cstheme="majorBidi"/>
          <w:sz w:val="24"/>
          <w:szCs w:val="24"/>
        </w:rPr>
        <w:t xml:space="preserve"> OR ANY VARIANT THEREOF</w:t>
      </w:r>
      <w:r w:rsidR="00C763EB">
        <w:rPr>
          <w:rFonts w:asciiTheme="majorBidi" w:hAnsiTheme="majorBidi" w:cstheme="majorBidi"/>
          <w:sz w:val="24"/>
          <w:szCs w:val="24"/>
        </w:rPr>
        <w:t xml:space="preserve">, INCLUDING, WITHOUT LIMITATION, PERSONAL INJURY, ILLNESS, SEVERE COMPLICATIONS, PERMANENT DISABILITY, AND/OR DEATH. </w:t>
      </w:r>
    </w:p>
    <w:p w14:paraId="62CF0E4C" w14:textId="77777777" w:rsidR="00DE4E8B" w:rsidRDefault="00DE4E8B" w:rsidP="007B6D5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48E57AFF" w14:textId="1CE3FDA8" w:rsidR="00A47EB1" w:rsidRPr="00A47EB1" w:rsidRDefault="00A47EB1" w:rsidP="007B6D5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sectPr w:rsidR="00A47EB1" w:rsidRPr="00A47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46F6"/>
    <w:multiLevelType w:val="hybridMultilevel"/>
    <w:tmpl w:val="AA70F91A"/>
    <w:lvl w:ilvl="0" w:tplc="43A8DC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159C1"/>
    <w:multiLevelType w:val="hybridMultilevel"/>
    <w:tmpl w:val="50C270E2"/>
    <w:lvl w:ilvl="0" w:tplc="CD26CE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B1"/>
    <w:rsid w:val="00032672"/>
    <w:rsid w:val="00096D87"/>
    <w:rsid w:val="001130FE"/>
    <w:rsid w:val="001E216B"/>
    <w:rsid w:val="00307BCE"/>
    <w:rsid w:val="00455F31"/>
    <w:rsid w:val="004816B5"/>
    <w:rsid w:val="005079D0"/>
    <w:rsid w:val="005512F1"/>
    <w:rsid w:val="0076191A"/>
    <w:rsid w:val="007B6D5D"/>
    <w:rsid w:val="007D38B3"/>
    <w:rsid w:val="0082143F"/>
    <w:rsid w:val="00845306"/>
    <w:rsid w:val="00886D44"/>
    <w:rsid w:val="00970C78"/>
    <w:rsid w:val="00A4732C"/>
    <w:rsid w:val="00A47EB1"/>
    <w:rsid w:val="00B65132"/>
    <w:rsid w:val="00C1098A"/>
    <w:rsid w:val="00C51463"/>
    <w:rsid w:val="00C66752"/>
    <w:rsid w:val="00C763EB"/>
    <w:rsid w:val="00CB6EAD"/>
    <w:rsid w:val="00DD1BF3"/>
    <w:rsid w:val="00DD4CD5"/>
    <w:rsid w:val="00DE4E8B"/>
    <w:rsid w:val="00E62066"/>
    <w:rsid w:val="00E7424B"/>
    <w:rsid w:val="00E86342"/>
    <w:rsid w:val="00EC3D6E"/>
    <w:rsid w:val="00F4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5020A"/>
  <w15:chartTrackingRefBased/>
  <w15:docId w15:val="{BB14D1C9-6EBC-43CF-874A-ABD3F0EB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235</Words>
  <Characters>1341</Characters>
  <Application>Microsoft Office Word</Application>
  <DocSecurity>0</DocSecurity>
  <PresentationFormat>15|.DOCX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Meixner, Cody W</dc:creator>
  <cp:keywords/>
  <dc:description/>
  <cp:lastModifiedBy>Meixner, Cody W</cp:lastModifiedBy>
  <cp:revision>5</cp:revision>
  <dcterms:created xsi:type="dcterms:W3CDTF">2021-08-05T15:23:00Z</dcterms:created>
  <dcterms:modified xsi:type="dcterms:W3CDTF">2022-02-07T21:24:00Z</dcterms:modified>
</cp:coreProperties>
</file>