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93255160"/>
        <w:docPartObj>
          <w:docPartGallery w:val="Cover Pages"/>
          <w:docPartUnique/>
        </w:docPartObj>
      </w:sdtPr>
      <w:sdtContent>
        <w:p w14:paraId="12BB3D29" w14:textId="4345AE48" w:rsidR="00652586" w:rsidRDefault="00652586" w:rsidP="002E37D5">
          <w:pPr>
            <w:spacing w:line="360" w:lineRule="auto"/>
          </w:pPr>
        </w:p>
        <w:p w14:paraId="081CC960" w14:textId="633BCB88" w:rsidR="00225C69" w:rsidRPr="002E37D5" w:rsidRDefault="002E37D5" w:rsidP="002E37D5">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733502C5" wp14:editId="41719BE4">
                <wp:simplePos x="0" y="0"/>
                <wp:positionH relativeFrom="column">
                  <wp:posOffset>-110490</wp:posOffset>
                </wp:positionH>
                <wp:positionV relativeFrom="paragraph">
                  <wp:posOffset>2301875</wp:posOffset>
                </wp:positionV>
                <wp:extent cx="6073140" cy="35153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RaceforWater_Pollution_ChristopheLaunay.jpg"/>
                        <pic:cNvPicPr/>
                      </pic:nvPicPr>
                      <pic:blipFill>
                        <a:blip r:embed="rId9">
                          <a:extLst>
                            <a:ext uri="{28A0092B-C50C-407E-A947-70E740481C1C}">
                              <a14:useLocalDpi xmlns:a14="http://schemas.microsoft.com/office/drawing/2010/main" val="0"/>
                            </a:ext>
                          </a:extLst>
                        </a:blip>
                        <a:stretch>
                          <a:fillRect/>
                        </a:stretch>
                      </pic:blipFill>
                      <pic:spPr>
                        <a:xfrm>
                          <a:off x="0" y="0"/>
                          <a:ext cx="6073140" cy="3515360"/>
                        </a:xfrm>
                        <a:prstGeom prst="rect">
                          <a:avLst/>
                        </a:prstGeom>
                      </pic:spPr>
                    </pic:pic>
                  </a:graphicData>
                </a:graphic>
                <wp14:sizeRelH relativeFrom="page">
                  <wp14:pctWidth>0</wp14:pctWidth>
                </wp14:sizeRelH>
                <wp14:sizeRelV relativeFrom="page">
                  <wp14:pctHeight>0</wp14:pctHeight>
                </wp14:sizeRelV>
              </wp:anchor>
            </w:drawing>
          </w:r>
          <w:r w:rsidR="00652586">
            <w:rPr>
              <w:noProof/>
            </w:rPr>
            <mc:AlternateContent>
              <mc:Choice Requires="wps">
                <w:drawing>
                  <wp:anchor distT="0" distB="0" distL="114300" distR="114300" simplePos="0" relativeHeight="251662336" behindDoc="0" locked="0" layoutInCell="1" allowOverlap="1" wp14:anchorId="6601D05E" wp14:editId="6EA3854E">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9100</wp14:pctPosVOffset>
                        </wp:positionV>
                      </mc:Choice>
                      <mc:Fallback>
                        <wp:positionV relativeFrom="page">
                          <wp:posOffset>915035</wp:posOffset>
                        </wp:positionV>
                      </mc:Fallback>
                    </mc:AlternateContent>
                    <wp:extent cx="5704840" cy="316230"/>
                    <wp:effectExtent l="0" t="0" r="10160" b="7620"/>
                    <wp:wrapSquare wrapText="bothSides"/>
                    <wp:docPr id="111" name="Text Box 111"/>
                    <wp:cNvGraphicFramePr/>
                    <a:graphic xmlns:a="http://schemas.openxmlformats.org/drawingml/2006/main">
                      <a:graphicData uri="http://schemas.microsoft.com/office/word/2010/wordprocessingShape">
                        <wps:wsp>
                          <wps:cNvSpPr txBox="1"/>
                          <wps:spPr>
                            <a:xfrm>
                              <a:off x="0" y="0"/>
                              <a:ext cx="5704840" cy="316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3473C" w:themeColor="text2" w:themeShade="BF"/>
                                    <w:sz w:val="40"/>
                                    <w:szCs w:val="40"/>
                                  </w:rPr>
                                  <w:alias w:val="Publish Date"/>
                                  <w:tag w:val=""/>
                                  <w:id w:val="-1502732454"/>
                                  <w:dataBinding w:prefixMappings="xmlns:ns0='http://schemas.microsoft.com/office/2006/coverPageProps' " w:xpath="/ns0:CoverPageProperties[1]/ns0:PublishDate[1]" w:storeItemID="{55AF091B-3C7A-41E3-B477-F2FDAA23CFDA}"/>
                                  <w:date w:fullDate="2018-04-01T00:00:00Z">
                                    <w:dateFormat w:val="MMMM d, yyyy"/>
                                    <w:lid w:val="en-US"/>
                                    <w:storeMappedDataAs w:val="dateTime"/>
                                    <w:calendar w:val="gregorian"/>
                                  </w:date>
                                </w:sdtPr>
                                <w:sdtContent>
                                  <w:p w14:paraId="0DA7286C" w14:textId="77777777" w:rsidR="006274C0" w:rsidRDefault="006274C0">
                                    <w:pPr>
                                      <w:pStyle w:val="NoSpacing"/>
                                      <w:jc w:val="right"/>
                                      <w:rPr>
                                        <w:caps/>
                                        <w:color w:val="33473C" w:themeColor="text2" w:themeShade="BF"/>
                                        <w:sz w:val="40"/>
                                        <w:szCs w:val="40"/>
                                      </w:rPr>
                                    </w:pPr>
                                    <w:r>
                                      <w:rPr>
                                        <w:caps/>
                                        <w:color w:val="33473C" w:themeColor="text2" w:themeShade="BF"/>
                                        <w:sz w:val="40"/>
                                        <w:szCs w:val="40"/>
                                      </w:rPr>
                                      <w:t>April 1, 2018</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6601D05E" id="_x0000_t202" coordsize="21600,21600" o:spt="202" path="m0,0l0,21600,21600,21600,21600,0xe">
                    <v:stroke joinstyle="miter"/>
                    <v:path gradientshapeok="t" o:connecttype="rect"/>
                  </v:shapetype>
                  <v:shape id="Text Box 111" o:spid="_x0000_s1026" type="#_x0000_t202" style="position:absolute;margin-left:0;margin-top:0;width:449.2pt;height:24.9pt;z-index:25166233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" filled="f" stroked="f" strokeweight=".5pt">
                    <v:textbox style="mso-fit-shape-to-text:t" inset="0,0,0,0">
                      <w:txbxContent>
                        <w:sdt>
                          <w:sdtPr>
                            <w:rPr>
                              <w:caps/>
                              <w:color w:val="33473C" w:themeColor="text2" w:themeShade="BF"/>
                              <w:sz w:val="40"/>
                              <w:szCs w:val="40"/>
                            </w:rPr>
                            <w:alias w:val="Publish Date"/>
                            <w:tag w:val=""/>
                            <w:id w:val="-1502732454"/>
                            <w:dataBinding w:prefixMappings="xmlns:ns0='http://schemas.microsoft.com/office/2006/coverPageProps' " w:xpath="/ns0:CoverPageProperties[1]/ns0:PublishDate[1]" w:storeItemID="{55AF091B-3C7A-41E3-B477-F2FDAA23CFDA}"/>
                            <w:date w:fullDate="2018-04-01T00:00:00Z">
                              <w:dateFormat w:val="MMMM d, yyyy"/>
                              <w:lid w:val="en-US"/>
                              <w:storeMappedDataAs w:val="dateTime"/>
                              <w:calendar w:val="gregorian"/>
                            </w:date>
                          </w:sdtPr>
                          <w:sdtContent>
                            <w:p w14:paraId="0DA7286C" w14:textId="77777777" w:rsidR="006274C0" w:rsidRDefault="006274C0">
                              <w:pPr>
                                <w:pStyle w:val="NoSpacing"/>
                                <w:jc w:val="right"/>
                                <w:rPr>
                                  <w:caps/>
                                  <w:color w:val="33473C" w:themeColor="text2" w:themeShade="BF"/>
                                  <w:sz w:val="40"/>
                                  <w:szCs w:val="40"/>
                                </w:rPr>
                              </w:pPr>
                              <w:r>
                                <w:rPr>
                                  <w:caps/>
                                  <w:color w:val="33473C" w:themeColor="text2" w:themeShade="BF"/>
                                  <w:sz w:val="40"/>
                                  <w:szCs w:val="40"/>
                                </w:rPr>
                                <w:t>April 1, 2018</w:t>
                              </w:r>
                            </w:p>
                          </w:sdtContent>
                        </w:sdt>
                      </w:txbxContent>
                    </v:textbox>
                    <w10:wrap type="square" anchorx="page" anchory="page"/>
                  </v:shape>
                </w:pict>
              </mc:Fallback>
            </mc:AlternateContent>
          </w:r>
          <w:r w:rsidR="00652586">
            <w:rPr>
              <w:noProof/>
            </w:rPr>
            <mc:AlternateContent>
              <mc:Choice Requires="wps">
                <w:drawing>
                  <wp:anchor distT="0" distB="0" distL="114300" distR="114300" simplePos="0" relativeHeight="251661312" behindDoc="0" locked="0" layoutInCell="1" allowOverlap="1" wp14:anchorId="123DF567" wp14:editId="6DFC31D4">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83700</wp14:pctPosVOffset>
                        </wp:positionV>
                      </mc:Choice>
                      <mc:Fallback>
                        <wp:positionV relativeFrom="page">
                          <wp:posOffset>8418830</wp:posOffset>
                        </wp:positionV>
                      </mc:Fallback>
                    </mc:AlternateContent>
                    <wp:extent cx="5753100" cy="652780"/>
                    <wp:effectExtent l="0" t="0" r="10160" b="14605"/>
                    <wp:wrapSquare wrapText="bothSides"/>
                    <wp:docPr id="112" name="Text Box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Author"/>
                                  <w:tag w:val=""/>
                                  <w:id w:val="1902551320"/>
                                  <w:dataBinding w:prefixMappings="xmlns:ns0='http://purl.org/dc/elements/1.1/' xmlns:ns1='http://schemas.openxmlformats.org/package/2006/metadata/core-properties' " w:xpath="/ns1:coreProperties[1]/ns0:creator[1]" w:storeItemID="{6C3C8BC8-F283-45AE-878A-BAB7291924A1}"/>
                                  <w:text/>
                                </w:sdtPr>
                                <w:sdtContent>
                                  <w:p w14:paraId="2D931E92" w14:textId="77777777" w:rsidR="006274C0" w:rsidRDefault="006274C0">
                                    <w:pPr>
                                      <w:pStyle w:val="NoSpacing"/>
                                      <w:jc w:val="right"/>
                                      <w:rPr>
                                        <w:caps/>
                                        <w:color w:val="262626" w:themeColor="text1" w:themeTint="D9"/>
                                        <w:sz w:val="28"/>
                                        <w:szCs w:val="28"/>
                                      </w:rPr>
                                    </w:pPr>
                                    <w:r>
                                      <w:rPr>
                                        <w:caps/>
                                        <w:color w:val="262626" w:themeColor="text1" w:themeTint="D9"/>
                                        <w:sz w:val="28"/>
                                        <w:szCs w:val="28"/>
                                      </w:rPr>
                                      <w:t>Lydia Carey</w:t>
                                    </w:r>
                                  </w:p>
                                </w:sdtContent>
                              </w:sdt>
                              <w:p w14:paraId="00088DA0" w14:textId="77777777" w:rsidR="006274C0" w:rsidRDefault="006274C0">
                                <w:pPr>
                                  <w:pStyle w:val="NoSpacing"/>
                                  <w:jc w:val="right"/>
                                  <w:rPr>
                                    <w:caps/>
                                    <w:color w:val="262626" w:themeColor="text1" w:themeTint="D9"/>
                                    <w:sz w:val="20"/>
                                    <w:szCs w:val="20"/>
                                  </w:rPr>
                                </w:pPr>
                                <w:sdt>
                                  <w:sdtPr>
                                    <w:rPr>
                                      <w:caps/>
                                      <w:color w:val="262626" w:themeColor="text1" w:themeTint="D9"/>
                                      <w:sz w:val="20"/>
                                      <w:szCs w:val="20"/>
                                    </w:rPr>
                                    <w:alias w:val="Company"/>
                                    <w:tag w:val=""/>
                                    <w:id w:val="1789619076"/>
                                    <w:showingPlcHdr/>
                                    <w:dataBinding w:prefixMappings="xmlns:ns0='http://schemas.openxmlformats.org/officeDocument/2006/extended-properties' " w:xpath="/ns0:Properties[1]/ns0:Company[1]" w:storeItemID="{6668398D-A668-4E3E-A5EB-62B293D839F1}"/>
                                    <w:text/>
                                  </w:sdtPr>
                                  <w:sdtContent>
                                    <w:r>
                                      <w:rPr>
                                        <w:caps/>
                                        <w:color w:val="262626" w:themeColor="text1" w:themeTint="D9"/>
                                        <w:sz w:val="20"/>
                                        <w:szCs w:val="20"/>
                                      </w:rPr>
                                      <w:t xml:space="preserve">     </w:t>
                                    </w:r>
                                  </w:sdtContent>
                                </w:sdt>
                              </w:p>
                              <w:p w14:paraId="632DEAA5" w14:textId="77777777" w:rsidR="006274C0" w:rsidRDefault="006274C0">
                                <w:pPr>
                                  <w:pStyle w:val="NoSpacing"/>
                                  <w:jc w:val="right"/>
                                  <w:rPr>
                                    <w:caps/>
                                    <w:color w:val="262626" w:themeColor="text1" w:themeTint="D9"/>
                                    <w:sz w:val="20"/>
                                    <w:szCs w:val="20"/>
                                  </w:rPr>
                                </w:pPr>
                                <w:sdt>
                                  <w:sdtPr>
                                    <w:rPr>
                                      <w:color w:val="262626" w:themeColor="text1" w:themeTint="D9"/>
                                      <w:sz w:val="20"/>
                                      <w:szCs w:val="20"/>
                                    </w:rPr>
                                    <w:alias w:val="Address"/>
                                    <w:tag w:val=""/>
                                    <w:id w:val="-314265119"/>
                                    <w:showingPlcHdr/>
                                    <w:dataBinding w:prefixMappings="xmlns:ns0='http://schemas.microsoft.com/office/2006/coverPageProps' " w:xpath="/ns0:CoverPageProperties[1]/ns0:CompanyAddress[1]" w:storeItemID="{55AF091B-3C7A-41E3-B477-F2FDAA23CFDA}"/>
                                    <w:text/>
                                  </w:sdtPr>
                                  <w:sdtContent>
                                    <w:r>
                                      <w:rPr>
                                        <w:color w:val="262626" w:themeColor="text1" w:themeTint="D9"/>
                                        <w:sz w:val="20"/>
                                        <w:szCs w:val="20"/>
                                      </w:rPr>
                                      <w:t xml:space="preserve">     </w:t>
                                    </w:r>
                                  </w:sdtContent>
                                </w:sdt>
                                <w:r>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123DF567" id="Text Box 112" o:spid="_x0000_s1027" type="#_x0000_t202" style="position:absolute;margin-left:0;margin-top:0;width:453pt;height:51.4pt;z-index:25166131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" filled="f" stroked="f" strokeweight=".5pt">
                    <v:textbox inset="0,0,0,0">
                      <w:txbxContent>
                        <w:sdt>
                          <w:sdtPr>
                            <w:rPr>
                              <w:caps/>
                              <w:color w:val="262626" w:themeColor="text1" w:themeTint="D9"/>
                              <w:sz w:val="28"/>
                              <w:szCs w:val="28"/>
                            </w:rPr>
                            <w:alias w:val="Author"/>
                            <w:tag w:val=""/>
                            <w:id w:val="1902551320"/>
                            <w:dataBinding w:prefixMappings="xmlns:ns0='http://purl.org/dc/elements/1.1/' xmlns:ns1='http://schemas.openxmlformats.org/package/2006/metadata/core-properties' " w:xpath="/ns1:coreProperties[1]/ns0:creator[1]" w:storeItemID="{6C3C8BC8-F283-45AE-878A-BAB7291924A1}"/>
                            <w:text/>
                          </w:sdtPr>
                          <w:sdtContent>
                            <w:p w14:paraId="2D931E92" w14:textId="77777777" w:rsidR="006274C0" w:rsidRDefault="006274C0">
                              <w:pPr>
                                <w:pStyle w:val="NoSpacing"/>
                                <w:jc w:val="right"/>
                                <w:rPr>
                                  <w:caps/>
                                  <w:color w:val="262626" w:themeColor="text1" w:themeTint="D9"/>
                                  <w:sz w:val="28"/>
                                  <w:szCs w:val="28"/>
                                </w:rPr>
                              </w:pPr>
                              <w:r>
                                <w:rPr>
                                  <w:caps/>
                                  <w:color w:val="262626" w:themeColor="text1" w:themeTint="D9"/>
                                  <w:sz w:val="28"/>
                                  <w:szCs w:val="28"/>
                                </w:rPr>
                                <w:t>Lydia Carey</w:t>
                              </w:r>
                            </w:p>
                          </w:sdtContent>
                        </w:sdt>
                        <w:p w14:paraId="00088DA0" w14:textId="77777777" w:rsidR="006274C0" w:rsidRDefault="006274C0">
                          <w:pPr>
                            <w:pStyle w:val="NoSpacing"/>
                            <w:jc w:val="right"/>
                            <w:rPr>
                              <w:caps/>
                              <w:color w:val="262626" w:themeColor="text1" w:themeTint="D9"/>
                              <w:sz w:val="20"/>
                              <w:szCs w:val="20"/>
                            </w:rPr>
                          </w:pPr>
                          <w:sdt>
                            <w:sdtPr>
                              <w:rPr>
                                <w:caps/>
                                <w:color w:val="262626" w:themeColor="text1" w:themeTint="D9"/>
                                <w:sz w:val="20"/>
                                <w:szCs w:val="20"/>
                              </w:rPr>
                              <w:alias w:val="Company"/>
                              <w:tag w:val=""/>
                              <w:id w:val="1789619076"/>
                              <w:showingPlcHdr/>
                              <w:dataBinding w:prefixMappings="xmlns:ns0='http://schemas.openxmlformats.org/officeDocument/2006/extended-properties' " w:xpath="/ns0:Properties[1]/ns0:Company[1]" w:storeItemID="{6668398D-A668-4E3E-A5EB-62B293D839F1}"/>
                              <w:text/>
                            </w:sdtPr>
                            <w:sdtContent>
                              <w:r>
                                <w:rPr>
                                  <w:caps/>
                                  <w:color w:val="262626" w:themeColor="text1" w:themeTint="D9"/>
                                  <w:sz w:val="20"/>
                                  <w:szCs w:val="20"/>
                                </w:rPr>
                                <w:t xml:space="preserve">     </w:t>
                              </w:r>
                            </w:sdtContent>
                          </w:sdt>
                        </w:p>
                        <w:p w14:paraId="632DEAA5" w14:textId="77777777" w:rsidR="006274C0" w:rsidRDefault="006274C0">
                          <w:pPr>
                            <w:pStyle w:val="NoSpacing"/>
                            <w:jc w:val="right"/>
                            <w:rPr>
                              <w:caps/>
                              <w:color w:val="262626" w:themeColor="text1" w:themeTint="D9"/>
                              <w:sz w:val="20"/>
                              <w:szCs w:val="20"/>
                            </w:rPr>
                          </w:pPr>
                          <w:sdt>
                            <w:sdtPr>
                              <w:rPr>
                                <w:color w:val="262626" w:themeColor="text1" w:themeTint="D9"/>
                                <w:sz w:val="20"/>
                                <w:szCs w:val="20"/>
                              </w:rPr>
                              <w:alias w:val="Address"/>
                              <w:tag w:val=""/>
                              <w:id w:val="-314265119"/>
                              <w:showingPlcHdr/>
                              <w:dataBinding w:prefixMappings="xmlns:ns0='http://schemas.microsoft.com/office/2006/coverPageProps' " w:xpath="/ns0:CoverPageProperties[1]/ns0:CompanyAddress[1]" w:storeItemID="{55AF091B-3C7A-41E3-B477-F2FDAA23CFDA}"/>
                              <w:text/>
                            </w:sdtPr>
                            <w:sdtContent>
                              <w:r>
                                <w:rPr>
                                  <w:color w:val="262626" w:themeColor="text1" w:themeTint="D9"/>
                                  <w:sz w:val="20"/>
                                  <w:szCs w:val="20"/>
                                </w:rPr>
                                <w:t xml:space="preserve">     </w:t>
                              </w:r>
                            </w:sdtContent>
                          </w:sdt>
                          <w:r>
                            <w:rPr>
                              <w:color w:val="262626" w:themeColor="text1" w:themeTint="D9"/>
                              <w:sz w:val="20"/>
                              <w:szCs w:val="20"/>
                            </w:rPr>
                            <w:t xml:space="preserve"> </w:t>
                          </w:r>
                        </w:p>
                      </w:txbxContent>
                    </v:textbox>
                    <w10:wrap type="square" anchorx="page" anchory="page"/>
                  </v:shape>
                </w:pict>
              </mc:Fallback>
            </mc:AlternateContent>
          </w:r>
          <w:r w:rsidR="00652586">
            <w:rPr>
              <w:noProof/>
            </w:rPr>
            <mc:AlternateContent>
              <mc:Choice Requires="wps">
                <w:drawing>
                  <wp:anchor distT="0" distB="0" distL="114300" distR="114300" simplePos="0" relativeHeight="251660288" behindDoc="0" locked="0" layoutInCell="1" allowOverlap="1" wp14:anchorId="7F1081CE" wp14:editId="3750BC57">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45500</wp14:pctPosVOffset>
                        </wp:positionV>
                      </mc:Choice>
                      <mc:Fallback>
                        <wp:positionV relativeFrom="page">
                          <wp:posOffset>4576445</wp:posOffset>
                        </wp:positionV>
                      </mc:Fallback>
                    </mc:AlternateContent>
                    <wp:extent cx="5753100" cy="525780"/>
                    <wp:effectExtent l="0" t="0" r="10160" b="635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3A30F" w14:textId="77777777" w:rsidR="006274C0" w:rsidRDefault="006274C0">
                                <w:pPr>
                                  <w:pStyle w:val="NoSpacing"/>
                                  <w:jc w:val="right"/>
                                  <w:rPr>
                                    <w:caps/>
                                    <w:color w:val="33473C" w:themeColor="text2" w:themeShade="BF"/>
                                    <w:sz w:val="52"/>
                                    <w:szCs w:val="52"/>
                                  </w:rPr>
                                </w:pPr>
                                <w:sdt>
                                  <w:sdtPr>
                                    <w:rPr>
                                      <w:caps/>
                                      <w:color w:val="33473C" w:themeColor="text2" w:themeShade="BF"/>
                                      <w:sz w:val="52"/>
                                      <w:szCs w:val="52"/>
                                    </w:rPr>
                                    <w:alias w:val="Title"/>
                                    <w:tag w:val=""/>
                                    <w:id w:val="-742637926"/>
                                    <w:dataBinding w:prefixMappings="xmlns:ns0='http://purl.org/dc/elements/1.1/' xmlns:ns1='http://schemas.openxmlformats.org/package/2006/metadata/core-properties' " w:xpath="/ns1:coreProperties[1]/ns0:title[1]" w:storeItemID="{6C3C8BC8-F283-45AE-878A-BAB7291924A1}"/>
                                    <w:text w:multiLine="1"/>
                                  </w:sdtPr>
                                  <w:sdtContent>
                                    <w:r>
                                      <w:rPr>
                                        <w:caps/>
                                        <w:color w:val="33473C" w:themeColor="text2" w:themeShade="BF"/>
                                        <w:sz w:val="52"/>
                                        <w:szCs w:val="52"/>
                                      </w:rPr>
                                      <w:t>the dangers of single-use plastics</w:t>
                                    </w:r>
                                  </w:sdtContent>
                                </w:sdt>
                              </w:p>
                              <w:sdt>
                                <w:sdtPr>
                                  <w:rPr>
                                    <w:smallCaps/>
                                    <w:color w:val="455F51" w:themeColor="text2"/>
                                    <w:sz w:val="36"/>
                                    <w:szCs w:val="36"/>
                                  </w:rPr>
                                  <w:alias w:val="Subtitle"/>
                                  <w:tag w:val=""/>
                                  <w:id w:val="-643199503"/>
                                  <w:dataBinding w:prefixMappings="xmlns:ns0='http://purl.org/dc/elements/1.1/' xmlns:ns1='http://schemas.openxmlformats.org/package/2006/metadata/core-properties' " w:xpath="/ns1:coreProperties[1]/ns0:subject[1]" w:storeItemID="{6C3C8BC8-F283-45AE-878A-BAB7291924A1}"/>
                                  <w:text/>
                                </w:sdtPr>
                                <w:sdtContent>
                                  <w:p w14:paraId="72836018" w14:textId="77777777" w:rsidR="006274C0" w:rsidRDefault="006274C0">
                                    <w:pPr>
                                      <w:pStyle w:val="NoSpacing"/>
                                      <w:jc w:val="right"/>
                                      <w:rPr>
                                        <w:smallCaps/>
                                        <w:color w:val="455F51" w:themeColor="text2"/>
                                        <w:sz w:val="36"/>
                                        <w:szCs w:val="36"/>
                                      </w:rPr>
                                    </w:pPr>
                                    <w:r>
                                      <w:rPr>
                                        <w:smallCaps/>
                                        <w:color w:val="455F51" w:themeColor="text2"/>
                                        <w:sz w:val="36"/>
                                        <w:szCs w:val="36"/>
                                      </w:rPr>
                                      <w:t>an issue brief</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7F1081CE" id="Text Box 113" o:spid="_x0000_s1028" type="#_x0000_t202" style="position:absolute;margin-left:0;margin-top:0;width:453pt;height:41.4pt;z-index:25166028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" filled="f" stroked="f" strokeweight=".5pt">
                    <v:textbox inset="0,0,0,0">
                      <w:txbxContent>
                        <w:p w14:paraId="5CB3A30F" w14:textId="77777777" w:rsidR="006274C0" w:rsidRDefault="006274C0">
                          <w:pPr>
                            <w:pStyle w:val="NoSpacing"/>
                            <w:jc w:val="right"/>
                            <w:rPr>
                              <w:caps/>
                              <w:color w:val="33473C" w:themeColor="text2" w:themeShade="BF"/>
                              <w:sz w:val="52"/>
                              <w:szCs w:val="52"/>
                            </w:rPr>
                          </w:pPr>
                          <w:sdt>
                            <w:sdtPr>
                              <w:rPr>
                                <w:caps/>
                                <w:color w:val="33473C" w:themeColor="text2" w:themeShade="BF"/>
                                <w:sz w:val="52"/>
                                <w:szCs w:val="52"/>
                              </w:rPr>
                              <w:alias w:val="Title"/>
                              <w:tag w:val=""/>
                              <w:id w:val="-742637926"/>
                              <w:dataBinding w:prefixMappings="xmlns:ns0='http://purl.org/dc/elements/1.1/' xmlns:ns1='http://schemas.openxmlformats.org/package/2006/metadata/core-properties' " w:xpath="/ns1:coreProperties[1]/ns0:title[1]" w:storeItemID="{6C3C8BC8-F283-45AE-878A-BAB7291924A1}"/>
                              <w:text w:multiLine="1"/>
                            </w:sdtPr>
                            <w:sdtContent>
                              <w:r>
                                <w:rPr>
                                  <w:caps/>
                                  <w:color w:val="33473C" w:themeColor="text2" w:themeShade="BF"/>
                                  <w:sz w:val="52"/>
                                  <w:szCs w:val="52"/>
                                </w:rPr>
                                <w:t>the dangers of single-use plastics</w:t>
                              </w:r>
                            </w:sdtContent>
                          </w:sdt>
                        </w:p>
                        <w:sdt>
                          <w:sdtPr>
                            <w:rPr>
                              <w:smallCaps/>
                              <w:color w:val="455F51" w:themeColor="text2"/>
                              <w:sz w:val="36"/>
                              <w:szCs w:val="36"/>
                            </w:rPr>
                            <w:alias w:val="Subtitle"/>
                            <w:tag w:val=""/>
                            <w:id w:val="-643199503"/>
                            <w:dataBinding w:prefixMappings="xmlns:ns0='http://purl.org/dc/elements/1.1/' xmlns:ns1='http://schemas.openxmlformats.org/package/2006/metadata/core-properties' " w:xpath="/ns1:coreProperties[1]/ns0:subject[1]" w:storeItemID="{6C3C8BC8-F283-45AE-878A-BAB7291924A1}"/>
                            <w:text/>
                          </w:sdtPr>
                          <w:sdtContent>
                            <w:p w14:paraId="72836018" w14:textId="77777777" w:rsidR="006274C0" w:rsidRDefault="006274C0">
                              <w:pPr>
                                <w:pStyle w:val="NoSpacing"/>
                                <w:jc w:val="right"/>
                                <w:rPr>
                                  <w:smallCaps/>
                                  <w:color w:val="455F51" w:themeColor="text2"/>
                                  <w:sz w:val="36"/>
                                  <w:szCs w:val="36"/>
                                </w:rPr>
                              </w:pPr>
                              <w:r>
                                <w:rPr>
                                  <w:smallCaps/>
                                  <w:color w:val="455F51" w:themeColor="text2"/>
                                  <w:sz w:val="36"/>
                                  <w:szCs w:val="36"/>
                                </w:rPr>
                                <w:t>an issue brief</w:t>
                              </w:r>
                            </w:p>
                          </w:sdtContent>
                        </w:sdt>
                      </w:txbxContent>
                    </v:textbox>
                    <w10:wrap type="square" anchorx="page" anchory="page"/>
                  </v:shape>
                </w:pict>
              </mc:Fallback>
            </mc:AlternateContent>
          </w:r>
          <w:r w:rsidR="00652586">
            <w:rPr>
              <w:noProof/>
            </w:rPr>
            <mc:AlternateContent>
              <mc:Choice Requires="wpg">
                <w:drawing>
                  <wp:anchor distT="0" distB="0" distL="114300" distR="114300" simplePos="0" relativeHeight="251659264" behindDoc="0" locked="0" layoutInCell="1" allowOverlap="1" wp14:anchorId="2F561CDD" wp14:editId="159E1A29">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5B30B81A" id="Group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00,914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">
                    <v:rect id="Rectangle 115" o:spid="_x0000_s1027" style="position:absolute;width:228600;height:87820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N/CawAAA&#10;ANwAAAAPAAAAZHJzL2Rvd25yZXYueG1sRE/NisIwEL4v+A5hBG9r2oKi1SgqK8jiZasPMDZjW20m&#10;pcnW+vZmQdjbfHy/s1z3phYdta6yrCAeRyCIc6srLhScT/vPGQjnkTXWlknBkxysV4OPJabaPviH&#10;uswXIoSwS1FB6X2TSunykgy6sW2IA3e1rUEfYFtI3eIjhJtaJlE0lQYrDg0lNrQrKb9nv0bBl7GT&#10;423emX1SXayczthvv1mp0bDfLEB46v2/+O0+6DA/nsDfM+ECuXo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wN/CawAAAANwAAAAPAAAAAAAAAAAAAAAAAJcCAABkcnMvZG93bnJl&#10;di54bWxQSwUGAAAAAAQABAD1AAAAhAMAAAAA&#10;" fillcolor="#8ab833 [3205]" stroked="f" strokeweight="1pt"/>
                    <v:rect id="Rectangle 116" o:spid="_x0000_s1028" style="position:absolute;top:8915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MiumwAAA&#10;ANwAAAAPAAAAZHJzL2Rvd25yZXYueG1sRE9Ni8IwEL0v+B/CCF6KplUQqUYRoSDICmov3oZmbIvN&#10;pDRR6783C8Le5vE+Z7XpTSOe1LnasoJkEoMgLqyuuVSQX7LxAoTzyBoby6TgTQ4268HPClNtX3yi&#10;59mXIoSwS1FB5X2bSumKigy6iW2JA3eznUEfYFdK3eErhJtGTuN4Lg3WHBoqbGlXUXE/P4yCWaZN&#10;i8c+89HhgVF+ipLr71Gp0bDfLkF46v2/+Ove6zA/mcPfM+ECuf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MiumwAAAANwAAAAPAAAAAAAAAAAAAAAAAJcCAABkcnMvZG93bnJl&#10;di54bWxQSwUGAAAAAAQABAD1AAAAhAMAAAAA&#10;" fillcolor="#549e39 [3204]" stroked="f" strokeweight="1pt">
                      <v:path arrowok="t"/>
                      <o:lock v:ext="edit" aspectratio="t"/>
                    </v:rect>
                    <w10:wrap anchorx="page" anchory="page"/>
                  </v:group>
                </w:pict>
              </mc:Fallback>
            </mc:AlternateContent>
          </w:r>
          <w:r w:rsidR="00652586">
            <w:br w:type="page"/>
          </w:r>
        </w:p>
        <w:p w14:paraId="34261441" w14:textId="5366167B" w:rsidR="00652586" w:rsidRPr="00225C69" w:rsidRDefault="00652586" w:rsidP="002E37D5">
          <w:pPr>
            <w:spacing w:line="360" w:lineRule="auto"/>
            <w:sectPr w:rsidR="00652586" w:rsidRPr="00225C69" w:rsidSect="000B1B2A">
              <w:headerReference w:type="even" r:id="rId10"/>
              <w:headerReference w:type="default" r:id="rId11"/>
              <w:endnotePr>
                <w:numFmt w:val="decimal"/>
              </w:endnotePr>
              <w:pgSz w:w="12240" w:h="15840"/>
              <w:pgMar w:top="1440" w:right="1440" w:bottom="1440" w:left="1440" w:header="720" w:footer="720" w:gutter="0"/>
              <w:pgBorders>
                <w:top w:val="single" w:sz="2" w:space="1" w:color="549E39" w:themeColor="accent1"/>
                <w:bottom w:val="single" w:sz="2" w:space="1" w:color="549E39" w:themeColor="accent1"/>
              </w:pgBorders>
              <w:cols w:space="720"/>
              <w:titlePg/>
              <w:docGrid w:linePitch="360"/>
            </w:sectPr>
          </w:pPr>
        </w:p>
      </w:sdtContent>
    </w:sdt>
    <w:p w14:paraId="33E3CA98" w14:textId="704F6AAA" w:rsidR="000015C9" w:rsidRDefault="007A5957" w:rsidP="002E37D5">
      <w:pPr>
        <w:pStyle w:val="Heading1"/>
        <w:spacing w:line="360" w:lineRule="auto"/>
      </w:pPr>
      <w:r>
        <w:lastRenderedPageBreak/>
        <w:t xml:space="preserve">A WORLD </w:t>
      </w:r>
      <w:r w:rsidR="00106685">
        <w:t>OF PLASTIC: INTRODUCTION</w:t>
      </w:r>
    </w:p>
    <w:p w14:paraId="76DAB918" w14:textId="6017A6FB" w:rsidR="00EB1B74" w:rsidRPr="00EB1B74" w:rsidRDefault="003F50D6" w:rsidP="002E37D5">
      <w:pPr>
        <w:spacing w:line="360" w:lineRule="auto"/>
      </w:pPr>
      <w:r>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70832715" wp14:editId="5BEE6DD5">
            <wp:simplePos x="0" y="0"/>
            <wp:positionH relativeFrom="column">
              <wp:posOffset>2403475</wp:posOffset>
            </wp:positionH>
            <wp:positionV relativeFrom="paragraph">
              <wp:posOffset>1050290</wp:posOffset>
            </wp:positionV>
            <wp:extent cx="3963670" cy="2230755"/>
            <wp:effectExtent l="76200" t="76200" r="151130" b="1568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obalplasticproduction.png"/>
                    <pic:cNvPicPr/>
                  </pic:nvPicPr>
                  <pic:blipFill>
                    <a:blip r:embed="rId12">
                      <a:extLst>
                        <a:ext uri="{28A0092B-C50C-407E-A947-70E740481C1C}">
                          <a14:useLocalDpi xmlns:a14="http://schemas.microsoft.com/office/drawing/2010/main" val="0"/>
                        </a:ext>
                      </a:extLst>
                    </a:blip>
                    <a:stretch>
                      <a:fillRect/>
                    </a:stretch>
                  </pic:blipFill>
                  <pic:spPr>
                    <a:xfrm>
                      <a:off x="0" y="0"/>
                      <a:ext cx="3963670" cy="223075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A5957">
        <w:tab/>
        <w:t>We</w:t>
      </w:r>
      <w:r w:rsidR="00DF312B">
        <w:t xml:space="preserve"> live in an era of convenience, and plastic. Almost everything we use is</w:t>
      </w:r>
      <w:r w:rsidR="008A445E">
        <w:t xml:space="preserve"> manufactured from or p</w:t>
      </w:r>
      <w:r w:rsidR="00F407BB">
        <w:t>ackaged in some type of polymer;</w:t>
      </w:r>
      <w:r w:rsidR="008A445E">
        <w:t xml:space="preserve"> from the food we buy, to the utensils we eat with, to the bottles we drink from, to </w:t>
      </w:r>
      <w:r w:rsidR="00F407BB">
        <w:t>the hygiene products we use. It i</w:t>
      </w:r>
      <w:r w:rsidR="008A445E">
        <w:t xml:space="preserve">s used so commonly </w:t>
      </w:r>
      <w:r w:rsidR="006F7A1D">
        <w:t xml:space="preserve">and </w:t>
      </w:r>
      <w:r w:rsidR="008A445E">
        <w:t>for good reason—plastic is versatile, lightweight, flexible, moisture resistant, durable, strong and relatively inexpensive.</w:t>
      </w:r>
      <w:r w:rsidR="008A445E">
        <w:rPr>
          <w:rStyle w:val="EndnoteReference"/>
        </w:rPr>
        <w:endnoteReference w:id="1"/>
      </w:r>
      <w:r w:rsidR="008A445E">
        <w:t xml:space="preserve"> </w:t>
      </w:r>
      <w:r>
        <w:t>Si</w:t>
      </w:r>
      <w:r w:rsidR="006F7A1D">
        <w:t>nce 1950, the world has</w:t>
      </w:r>
      <w:r w:rsidR="007940D8">
        <w:t xml:space="preserve"> increased our global plastic production from 1.5 million metric tons</w:t>
      </w:r>
      <w:r w:rsidR="00955C0F">
        <w:t>,</w:t>
      </w:r>
      <w:r w:rsidR="007940D8">
        <w:t xml:space="preserve"> to 311 million metric tons in 2014.</w:t>
      </w:r>
      <w:r w:rsidR="007940D8">
        <w:rPr>
          <w:rStyle w:val="EndnoteReference"/>
        </w:rPr>
        <w:endnoteReference w:id="2"/>
      </w:r>
      <w:r w:rsidR="00955C0F">
        <w:t xml:space="preserve"> Our demand for plastic continues to rise, and estimates predict over 400 million metric tons were produced </w:t>
      </w:r>
      <w:r w:rsidR="006F7A1D">
        <w:t xml:space="preserve">globally </w:t>
      </w:r>
      <w:r w:rsidR="00955C0F">
        <w:t>in 2017.</w:t>
      </w:r>
      <w:r w:rsidR="00955C0F">
        <w:rPr>
          <w:rStyle w:val="EndnoteReference"/>
        </w:rPr>
        <w:endnoteReference w:id="3"/>
      </w:r>
      <w:r w:rsidR="00955C0F">
        <w:t xml:space="preserve"> </w:t>
      </w:r>
      <w:r w:rsidR="00EB1B74">
        <w:t>Over the next 20 years, we can expect to see that figure double if we maintain our current production habits.</w:t>
      </w:r>
      <w:r w:rsidR="00EB1B74">
        <w:rPr>
          <w:rStyle w:val="EndnoteReference"/>
        </w:rPr>
        <w:endnoteReference w:id="4"/>
      </w:r>
      <w:r w:rsidR="00EB1B74">
        <w:t xml:space="preserve"> Plastic packaging and similar single-use plastics are the main culprits, representing 26% of the total volume of plastics used.</w:t>
      </w:r>
      <w:r w:rsidR="00EB1B74">
        <w:rPr>
          <w:rStyle w:val="EndnoteReference"/>
        </w:rPr>
        <w:endnoteReference w:id="5"/>
      </w:r>
      <w:r w:rsidR="00EB1B74">
        <w:t xml:space="preserve"> Single-use plastics are the largest portion of all plastics produced, and we are constantly in contact with them.</w:t>
      </w:r>
      <w:r w:rsidR="00096768">
        <w:t xml:space="preserve"> They </w:t>
      </w:r>
      <w:r w:rsidR="009B4461">
        <w:t>can be defined as products that are used once and thrown a</w:t>
      </w:r>
      <w:r w:rsidR="006F7A1D">
        <w:t>way or sometimes recycled, such as plastic straws,</w:t>
      </w:r>
      <w:r w:rsidR="009B4461">
        <w:t xml:space="preserve"> utensi</w:t>
      </w:r>
      <w:r w:rsidR="006F7A1D">
        <w:t xml:space="preserve">ls, cups, water bottles, and </w:t>
      </w:r>
      <w:r w:rsidR="00096768">
        <w:t xml:space="preserve">bags. </w:t>
      </w:r>
      <w:r w:rsidR="008A445E">
        <w:t xml:space="preserve">The substance has become pervasive in our lives, but not without serious health and environmental consequences. </w:t>
      </w:r>
    </w:p>
    <w:p w14:paraId="60696D8D" w14:textId="31D8EC75" w:rsidR="00106685" w:rsidRDefault="00EB1B74" w:rsidP="002E37D5">
      <w:pPr>
        <w:spacing w:line="360" w:lineRule="auto"/>
        <w:ind w:firstLine="720"/>
      </w:pPr>
      <w:r>
        <w:t xml:space="preserve">The </w:t>
      </w:r>
      <w:r w:rsidR="002016B0">
        <w:t>extremity of the health consequences associated with our</w:t>
      </w:r>
      <w:r w:rsidR="006F7A1D">
        <w:t xml:space="preserve"> plastic-dependent</w:t>
      </w:r>
      <w:r>
        <w:t xml:space="preserve"> lifestyles are contested, </w:t>
      </w:r>
      <w:r w:rsidR="002016B0">
        <w:t xml:space="preserve">yet most scientists agree the effects are not positive. </w:t>
      </w:r>
      <w:r w:rsidR="005D2C91">
        <w:t>Leaching of chemicals into food products</w:t>
      </w:r>
      <w:r w:rsidR="00015B79">
        <w:t xml:space="preserve"> by packaging</w:t>
      </w:r>
      <w:r w:rsidR="005D2C91">
        <w:t xml:space="preserve"> and chewing on plastic toys by children have been linked to dangerous health outcomes such as </w:t>
      </w:r>
      <w:r w:rsidR="006F7A1D">
        <w:t>various</w:t>
      </w:r>
      <w:r w:rsidR="00737C66">
        <w:t xml:space="preserve"> cancers, birth defects, impaired immunity, endocrine disruption, and developmental and reproductive effects to name a few.</w:t>
      </w:r>
      <w:r w:rsidR="00737C66">
        <w:rPr>
          <w:rStyle w:val="EndnoteReference"/>
        </w:rPr>
        <w:endnoteReference w:id="6"/>
      </w:r>
      <w:r w:rsidR="00015B79">
        <w:t xml:space="preserve"> It is stipulated that the effects of plastic on the health of our p</w:t>
      </w:r>
      <w:r w:rsidR="006F7A1D">
        <w:t>opulation are unknown because the use of plastic</w:t>
      </w:r>
      <w:r w:rsidR="00015B79">
        <w:t xml:space="preserve"> is protected by powerful </w:t>
      </w:r>
      <w:r w:rsidR="00D0597B">
        <w:t>commercial interests and</w:t>
      </w:r>
      <w:r w:rsidR="00015B79">
        <w:t xml:space="preserve"> is </w:t>
      </w:r>
      <w:r w:rsidR="00D0597B">
        <w:t>a relatively new substance.</w:t>
      </w:r>
      <w:r w:rsidR="00393FCA">
        <w:t xml:space="preserve"> </w:t>
      </w:r>
      <w:r w:rsidR="001E187F">
        <w:t>Research on low-dosage plastic exposure is scarce because it is difficult to find a control group and requires large amounts of participants.</w:t>
      </w:r>
      <w:r w:rsidR="001E187F">
        <w:rPr>
          <w:rStyle w:val="EndnoteReference"/>
        </w:rPr>
        <w:endnoteReference w:id="7"/>
      </w:r>
      <w:r w:rsidR="001E187F">
        <w:t xml:space="preserve"> </w:t>
      </w:r>
      <w:r w:rsidR="002016B0">
        <w:t>Since there are hundreds of different pla</w:t>
      </w:r>
      <w:r w:rsidR="006F7A1D">
        <w:t>stic formulas, and many potential</w:t>
      </w:r>
      <w:r w:rsidR="002016B0">
        <w:t xml:space="preserve"> chemical additives in each one, it is difficult to test all </w:t>
      </w:r>
      <w:r w:rsidR="002016B0">
        <w:lastRenderedPageBreak/>
        <w:t xml:space="preserve">of them before new ones are created. </w:t>
      </w:r>
      <w:r w:rsidR="001E187F">
        <w:t xml:space="preserve">However, as consumers become more aware and demand to know more about their products, studies involving the health dangers of plastics are becoming more frequent. </w:t>
      </w:r>
      <w:r w:rsidR="006F7A1D">
        <w:t>Bisphenol A (BPA)</w:t>
      </w:r>
      <w:r w:rsidR="00393FCA">
        <w:t>, a common chemical found in polycarbonate plastics like bottled water, has been consistently criticized for causing endocrine disruption and interfering with hormonal function</w:t>
      </w:r>
      <w:r w:rsidR="001E187F">
        <w:t>.</w:t>
      </w:r>
      <w:r w:rsidR="001E187F">
        <w:rPr>
          <w:rStyle w:val="EndnoteReference"/>
        </w:rPr>
        <w:endnoteReference w:id="8"/>
      </w:r>
      <w:r w:rsidR="006F7A1D">
        <w:t xml:space="preserve"> The US Food and Drug Administration (FDA)</w:t>
      </w:r>
      <w:r w:rsidR="001E187F">
        <w:t xml:space="preserve"> has stated that BPA has “potential effects </w:t>
      </w:r>
      <w:r w:rsidR="006F7A1D">
        <w:t>[</w:t>
      </w:r>
      <w:r w:rsidR="001E187F">
        <w:t>of BPA</w:t>
      </w:r>
      <w:r w:rsidR="006F7A1D">
        <w:t>]</w:t>
      </w:r>
      <w:r w:rsidR="001E187F">
        <w:t xml:space="preserve"> on the brain, behavior and prostate gland of fetuses, infants, and children,” reversing their previous statement from 2008 claiming it was safe.</w:t>
      </w:r>
      <w:r w:rsidR="001E187F">
        <w:rPr>
          <w:rStyle w:val="EndnoteReference"/>
        </w:rPr>
        <w:endnoteReference w:id="9"/>
      </w:r>
      <w:r w:rsidR="00393FCA">
        <w:t xml:space="preserve"> Other chemical additives in plastic, known as “plasticizers,” </w:t>
      </w:r>
      <w:r w:rsidR="001E187F">
        <w:t>are often toxic and untested. It is questionable how many toxins we ingest from the plastics that are constantly</w:t>
      </w:r>
      <w:r w:rsidR="00106685">
        <w:t xml:space="preserve"> in contact with our </w:t>
      </w:r>
      <w:r w:rsidR="001E187F">
        <w:t>bodies</w:t>
      </w:r>
      <w:r w:rsidR="002016B0">
        <w:t>, but</w:t>
      </w:r>
      <w:r w:rsidR="00106685">
        <w:t xml:space="preserve"> a majority of leaders in the field agree that the effects are negative</w:t>
      </w:r>
      <w:r w:rsidR="002016B0">
        <w:t xml:space="preserve">, and that the dangers of plastic </w:t>
      </w:r>
      <w:r w:rsidR="006F7A1D">
        <w:t>will continue to worsen as it is further</w:t>
      </w:r>
      <w:r w:rsidR="002016B0">
        <w:t xml:space="preserve"> integrated into every sphere of our lives</w:t>
      </w:r>
      <w:r w:rsidR="001E187F">
        <w:t>.</w:t>
      </w:r>
    </w:p>
    <w:p w14:paraId="479CA73E" w14:textId="5C7C8F96" w:rsidR="00106685" w:rsidRDefault="00106685" w:rsidP="002E37D5">
      <w:pPr>
        <w:spacing w:line="360" w:lineRule="auto"/>
        <w:ind w:firstLine="720"/>
      </w:pPr>
      <w:r>
        <w:t xml:space="preserve">The environmental consequences of our overuse of plastic products are vast and serious in nature. </w:t>
      </w:r>
      <w:r w:rsidR="00096768">
        <w:t>As sustainability and environmental awareness increases, consumers are becoming increasingly interested in doing their part to mitigate the effects of Climate Change and pollution caused by the products they use. Single-use plastics make up the largest portion of plastic produced worldwide, and are one of the most easily controllable sources of polymers in the industry</w:t>
      </w:r>
      <w:r w:rsidR="006F7A1D">
        <w:t>, as they</w:t>
      </w:r>
      <w:r w:rsidR="00096768">
        <w:t xml:space="preserve"> can be immediately reduced with existing technology. </w:t>
      </w:r>
      <w:r>
        <w:t xml:space="preserve">This issue brief </w:t>
      </w:r>
      <w:r w:rsidR="0029340B">
        <w:t xml:space="preserve">will focus specifically </w:t>
      </w:r>
      <w:r w:rsidR="00096768">
        <w:t>on the negative effects of these plastics on the natural environment</w:t>
      </w:r>
      <w:r w:rsidR="00577402">
        <w:t xml:space="preserve">. </w:t>
      </w:r>
      <w:r w:rsidR="006F7A1D">
        <w:t>Furthermore,</w:t>
      </w:r>
      <w:r w:rsidR="002016B0">
        <w:t xml:space="preserve"> it will dis</w:t>
      </w:r>
      <w:r w:rsidR="00096768">
        <w:t xml:space="preserve">cuss the ways in which the </w:t>
      </w:r>
      <w:r w:rsidR="002016B0">
        <w:t xml:space="preserve">government, </w:t>
      </w:r>
      <w:r w:rsidR="00096768">
        <w:t xml:space="preserve">businesses, </w:t>
      </w:r>
      <w:r w:rsidR="002016B0">
        <w:t>and individuals</w:t>
      </w:r>
      <w:r w:rsidR="00096768">
        <w:t xml:space="preserve"> can work to</w:t>
      </w:r>
      <w:r w:rsidR="00526951">
        <w:t xml:space="preserve"> decrease </w:t>
      </w:r>
      <w:r w:rsidR="002016B0">
        <w:t>our societal dependence on single-use plastic.</w:t>
      </w:r>
    </w:p>
    <w:p w14:paraId="3D9F598D" w14:textId="11E2D4F7" w:rsidR="002016B0" w:rsidRPr="002016B0" w:rsidRDefault="00526951" w:rsidP="002E37D5">
      <w:pPr>
        <w:pStyle w:val="Heading1"/>
        <w:spacing w:line="360" w:lineRule="auto"/>
      </w:pPr>
      <w:r>
        <w:t xml:space="preserve">ENVIRONMENTAL IMPACT </w:t>
      </w:r>
    </w:p>
    <w:p w14:paraId="5A386EC1" w14:textId="77777777" w:rsidR="00E20A6E" w:rsidRDefault="00E20A6E" w:rsidP="002E37D5">
      <w:pPr>
        <w:pStyle w:val="Subtitle"/>
        <w:spacing w:line="360" w:lineRule="auto"/>
      </w:pPr>
      <w:r>
        <w:t xml:space="preserve">Waste of Resources in Production </w:t>
      </w:r>
    </w:p>
    <w:p w14:paraId="4497A7CE" w14:textId="4EB5C6A9" w:rsidR="002C510C" w:rsidRPr="002C510C" w:rsidRDefault="00F616DE" w:rsidP="002E37D5">
      <w:pPr>
        <w:spacing w:line="360" w:lineRule="auto"/>
        <w:ind w:firstLine="720"/>
      </w:pPr>
      <w:r>
        <w:t xml:space="preserve">Plastic is made from crude oil that has been refined into petroleum or natural gas, in </w:t>
      </w:r>
      <w:r w:rsidR="00776726">
        <w:t xml:space="preserve">a complicated chemical process. </w:t>
      </w:r>
      <w:r w:rsidR="006F7A1D">
        <w:t xml:space="preserve">In 2010, approximately </w:t>
      </w:r>
      <w:r w:rsidR="001911B1">
        <w:t>191 million barrels of petroleum and 412 billion cubic feet of natural gas were used in the United States to make plastic products.</w:t>
      </w:r>
      <w:r w:rsidR="001911B1">
        <w:rPr>
          <w:rStyle w:val="EndnoteReference"/>
        </w:rPr>
        <w:endnoteReference w:id="10"/>
      </w:r>
      <w:r w:rsidR="001911B1">
        <w:t xml:space="preserve"> </w:t>
      </w:r>
      <w:r w:rsidR="00E522E9">
        <w:t xml:space="preserve"> </w:t>
      </w:r>
      <w:r w:rsidR="006F7A1D">
        <w:t>Nearly</w:t>
      </w:r>
      <w:r w:rsidR="00E522E9">
        <w:t xml:space="preserve"> 8% of the world’s oil consumption goes towards the production of plastic.</w:t>
      </w:r>
      <w:r w:rsidR="00E522E9">
        <w:rPr>
          <w:rStyle w:val="EndnoteReference"/>
        </w:rPr>
        <w:endnoteReference w:id="11"/>
      </w:r>
      <w:r w:rsidR="00E522E9">
        <w:t xml:space="preserve"> </w:t>
      </w:r>
      <w:r w:rsidR="001911B1">
        <w:t>Procurement of these fossil fuels</w:t>
      </w:r>
      <w:r w:rsidR="00521E47">
        <w:t xml:space="preserve">, through </w:t>
      </w:r>
      <w:r w:rsidR="001911B1">
        <w:t>methods such as drilling, fracking,</w:t>
      </w:r>
      <w:r w:rsidR="006F7A1D">
        <w:t xml:space="preserve"> and hydraulic fracking, results in</w:t>
      </w:r>
      <w:r w:rsidR="001911B1">
        <w:t xml:space="preserve"> great environmental degradation and disruption to ecosystems.</w:t>
      </w:r>
      <w:r w:rsidR="00521E47">
        <w:t xml:space="preserve"> The amount of oil and natural gas on this planet is limited and finite, and at</w:t>
      </w:r>
      <w:r w:rsidR="006F7A1D">
        <w:t xml:space="preserve"> the rate we are exploiting these resources</w:t>
      </w:r>
      <w:r w:rsidR="00521E47">
        <w:t>, we may run out within this century.</w:t>
      </w:r>
      <w:r w:rsidR="00521E47">
        <w:rPr>
          <w:rStyle w:val="EndnoteReference"/>
        </w:rPr>
        <w:endnoteReference w:id="12"/>
      </w:r>
      <w:r w:rsidR="00521E47">
        <w:t xml:space="preserve"> </w:t>
      </w:r>
      <w:r w:rsidR="001911B1">
        <w:t xml:space="preserve">As we </w:t>
      </w:r>
      <w:r w:rsidR="001911B1">
        <w:lastRenderedPageBreak/>
        <w:t>move away from nonrenewable resources</w:t>
      </w:r>
      <w:r w:rsidR="00521E47">
        <w:t xml:space="preserve"> as a society</w:t>
      </w:r>
      <w:r w:rsidR="001911B1">
        <w:t>, we</w:t>
      </w:r>
      <w:r w:rsidR="00521E47">
        <w:t xml:space="preserve"> cannot continue demanding mass amounts of a material that is produced from fossil fuels.</w:t>
      </w:r>
      <w:r w:rsidR="00C9775F">
        <w:t xml:space="preserve"> </w:t>
      </w:r>
    </w:p>
    <w:p w14:paraId="6B38814E" w14:textId="626850BE" w:rsidR="00096768" w:rsidRDefault="00096768" w:rsidP="002E37D5">
      <w:pPr>
        <w:pStyle w:val="Subtitle"/>
        <w:spacing w:line="360" w:lineRule="auto"/>
      </w:pPr>
      <w:r>
        <w:t>Landfill Space</w:t>
      </w:r>
    </w:p>
    <w:p w14:paraId="38F0B9EA" w14:textId="30979A0A" w:rsidR="00E63DCD" w:rsidRDefault="00E63DCD" w:rsidP="002E37D5">
      <w:pPr>
        <w:spacing w:line="360" w:lineRule="auto"/>
      </w:pPr>
      <w:r>
        <w:rPr>
          <w:noProof/>
        </w:rPr>
        <w:drawing>
          <wp:anchor distT="0" distB="0" distL="114300" distR="114300" simplePos="0" relativeHeight="251664384" behindDoc="0" locked="0" layoutInCell="1" allowOverlap="1" wp14:anchorId="45E6A32F" wp14:editId="401994BA">
            <wp:simplePos x="0" y="0"/>
            <wp:positionH relativeFrom="column">
              <wp:posOffset>3098800</wp:posOffset>
            </wp:positionH>
            <wp:positionV relativeFrom="paragraph">
              <wp:posOffset>499110</wp:posOffset>
            </wp:positionV>
            <wp:extent cx="2953385" cy="2471420"/>
            <wp:effectExtent l="76200" t="76200" r="145415" b="1447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oseveltregionallandfill.jpg"/>
                    <pic:cNvPicPr/>
                  </pic:nvPicPr>
                  <pic:blipFill rotWithShape="1">
                    <a:blip r:embed="rId13">
                      <a:extLst>
                        <a:ext uri="{28A0092B-C50C-407E-A947-70E740481C1C}">
                          <a14:useLocalDpi xmlns:a14="http://schemas.microsoft.com/office/drawing/2010/main" val="0"/>
                        </a:ext>
                      </a:extLst>
                    </a:blip>
                    <a:srcRect l="7116" r="13194"/>
                    <a:stretch/>
                  </pic:blipFill>
                  <pic:spPr bwMode="auto">
                    <a:xfrm>
                      <a:off x="0" y="0"/>
                      <a:ext cx="2953385" cy="247142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37D5">
        <w:tab/>
      </w:r>
      <w:r w:rsidR="006F7A1D">
        <w:t>According to the Environmental Protection Agency (EPA)</w:t>
      </w:r>
      <w:r w:rsidR="00E740AB">
        <w:t>, i</w:t>
      </w:r>
      <w:r w:rsidR="003D3585">
        <w:t>n 20</w:t>
      </w:r>
      <w:r w:rsidR="00E673E3">
        <w:t>14, the United States threw away 33.6 million tons of plastic</w:t>
      </w:r>
      <w:r w:rsidR="006F7A1D">
        <w:t>, and 75.5% of that plastic went</w:t>
      </w:r>
      <w:r w:rsidR="00E673E3">
        <w:t xml:space="preserve"> to the waste stream.</w:t>
      </w:r>
      <w:r w:rsidR="00E673E3">
        <w:rPr>
          <w:rStyle w:val="EndnoteReference"/>
        </w:rPr>
        <w:endnoteReference w:id="13"/>
      </w:r>
      <w:r w:rsidR="00E673E3">
        <w:t xml:space="preserve"> </w:t>
      </w:r>
      <w:r w:rsidR="00A70141">
        <w:t xml:space="preserve">Only 9.5% was recycled, and 15% was combusted as electricity or heat. </w:t>
      </w:r>
      <w:r w:rsidR="0050078A">
        <w:t xml:space="preserve">The plastic that </w:t>
      </w:r>
      <w:r w:rsidR="002C510C">
        <w:t>enters the waste stream</w:t>
      </w:r>
      <w:r w:rsidR="006F7A1D">
        <w:t xml:space="preserve"> either gets lost</w:t>
      </w:r>
      <w:r w:rsidR="0050078A">
        <w:t xml:space="preserve"> and ends up polluting land and water ecosystems, or </w:t>
      </w:r>
      <w:r w:rsidR="002C510C">
        <w:t>is sent to a landfill,</w:t>
      </w:r>
      <w:r w:rsidR="0050078A">
        <w:t xml:space="preserve"> </w:t>
      </w:r>
      <w:r w:rsidR="00E20A6E">
        <w:t>taking</w:t>
      </w:r>
      <w:r w:rsidR="0050078A">
        <w:t xml:space="preserve"> between 5</w:t>
      </w:r>
      <w:r w:rsidR="00E740AB">
        <w:t>00 to 1,000 years to decompose.</w:t>
      </w:r>
      <w:r w:rsidR="00E740AB">
        <w:rPr>
          <w:rStyle w:val="EndnoteReference"/>
        </w:rPr>
        <w:endnoteReference w:id="14"/>
      </w:r>
      <w:r w:rsidR="00E20A6E">
        <w:t xml:space="preserve"> Plastics cause </w:t>
      </w:r>
      <w:r w:rsidR="006F7A1D">
        <w:t>a problem</w:t>
      </w:r>
      <w:r w:rsidR="00E20A6E">
        <w:t xml:space="preserve"> from their production to their disposal, and the effects can last for centuries. </w:t>
      </w:r>
    </w:p>
    <w:p w14:paraId="10FED96D" w14:textId="47BB579D" w:rsidR="00E97D9D" w:rsidRDefault="006F7A1D" w:rsidP="002E37D5">
      <w:pPr>
        <w:spacing w:line="360" w:lineRule="auto"/>
        <w:ind w:firstLine="720"/>
      </w:pPr>
      <w:r>
        <w:t>Trash landfills</w:t>
      </w:r>
      <w:r w:rsidR="00E20A6E">
        <w:t>,</w:t>
      </w:r>
      <w:r w:rsidR="006F433C">
        <w:t xml:space="preserve"> otherw</w:t>
      </w:r>
      <w:r w:rsidR="00AF1B59">
        <w:t>ise known as garbage dumps, pose significant threats to the environment</w:t>
      </w:r>
      <w:r>
        <w:t xml:space="preserve"> </w:t>
      </w:r>
      <w:r w:rsidR="00541C18">
        <w:t xml:space="preserve">such as </w:t>
      </w:r>
      <w:r w:rsidR="00AF1B59">
        <w:t xml:space="preserve">leaked </w:t>
      </w:r>
      <w:r w:rsidR="00541C18">
        <w:t xml:space="preserve">toxins, leachates, and greenhouse gases </w:t>
      </w:r>
      <w:r>
        <w:t>all of which contribute to</w:t>
      </w:r>
      <w:r w:rsidR="00541C18">
        <w:t xml:space="preserve"> Climate Change</w:t>
      </w:r>
      <w:r w:rsidR="006F433C">
        <w:t xml:space="preserve">. </w:t>
      </w:r>
      <w:r w:rsidR="00E20A6E">
        <w:t xml:space="preserve">Plastic makes up </w:t>
      </w:r>
      <w:r w:rsidR="00603828">
        <w:t>13% of all landfill trash.</w:t>
      </w:r>
      <w:r w:rsidR="00603828">
        <w:rPr>
          <w:rStyle w:val="EndnoteReference"/>
        </w:rPr>
        <w:endnoteReference w:id="15"/>
      </w:r>
      <w:r w:rsidR="00603828">
        <w:t xml:space="preserve"> </w:t>
      </w:r>
      <w:r w:rsidR="006F433C">
        <w:t xml:space="preserve">Today’s landfills have improved thanks to advancements in </w:t>
      </w:r>
      <w:r w:rsidR="00AF1B59">
        <w:t xml:space="preserve">lining </w:t>
      </w:r>
      <w:r w:rsidR="006F433C">
        <w:t>technology an</w:t>
      </w:r>
      <w:r>
        <w:t>d strict government regulations;</w:t>
      </w:r>
      <w:r w:rsidR="006F433C">
        <w:t xml:space="preserve"> however</w:t>
      </w:r>
      <w:r>
        <w:t>,</w:t>
      </w:r>
      <w:r w:rsidR="006F433C">
        <w:t xml:space="preserve"> </w:t>
      </w:r>
      <w:r w:rsidR="00541C18">
        <w:t xml:space="preserve">due to the </w:t>
      </w:r>
      <w:r>
        <w:t>massive, constant</w:t>
      </w:r>
      <w:r w:rsidR="00541C18">
        <w:t xml:space="preserve"> flow of garbage through the waste system, it</w:t>
      </w:r>
      <w:r w:rsidR="008417FD">
        <w:t xml:space="preserve"> is difficult to contain possible side effects. </w:t>
      </w:r>
      <w:r w:rsidR="00603828">
        <w:t>When plastics do finally break down, they can release toxic substances that leak into soil and groundwater supplies.</w:t>
      </w:r>
      <w:r w:rsidR="00603828">
        <w:rPr>
          <w:rStyle w:val="EndnoteReference"/>
        </w:rPr>
        <w:endnoteReference w:id="16"/>
      </w:r>
      <w:r w:rsidR="00603828">
        <w:t xml:space="preserve"> If these toxins come into contact with other substances in the landfill, </w:t>
      </w:r>
      <w:r>
        <w:t>such as</w:t>
      </w:r>
      <w:r w:rsidR="00603828">
        <w:t xml:space="preserve"> battery acid or electronic waste, they may create an unknown chemical reaction that increases toxicity. </w:t>
      </w:r>
      <w:r w:rsidR="00C9775F">
        <w:t>The dangerous liquid is called l</w:t>
      </w:r>
      <w:r w:rsidR="00603828">
        <w:t>eachate, and is formed when water runs through decomposing garbage.</w:t>
      </w:r>
      <w:r w:rsidR="00603828">
        <w:rPr>
          <w:rStyle w:val="EndnoteReference"/>
        </w:rPr>
        <w:endnoteReference w:id="17"/>
      </w:r>
      <w:r w:rsidR="00603828">
        <w:t xml:space="preserve"> </w:t>
      </w:r>
      <w:r w:rsidR="00223401">
        <w:t>Since leachate is toxic, it ruins the health of living organisms tha</w:t>
      </w:r>
      <w:r w:rsidR="002B7964">
        <w:t xml:space="preserve">t it </w:t>
      </w:r>
      <w:r w:rsidR="00223401">
        <w:t>comes into contact with, and contaminates groundwater reservoirs that may be used for human consumption.</w:t>
      </w:r>
      <w:r w:rsidR="00C9775F">
        <w:rPr>
          <w:rStyle w:val="EndnoteReference"/>
        </w:rPr>
        <w:endnoteReference w:id="18"/>
      </w:r>
      <w:r w:rsidR="00223401">
        <w:t xml:space="preserve"> Landfills also release greenhouse gases like carbon dioxide and methane into the at</w:t>
      </w:r>
      <w:r w:rsidR="002C510C">
        <w:t>mosphere, contributing to rising global temperatures that are causing Global Climate Change.</w:t>
      </w:r>
      <w:r w:rsidR="002C510C">
        <w:rPr>
          <w:rStyle w:val="EndnoteReference"/>
        </w:rPr>
        <w:endnoteReference w:id="19"/>
      </w:r>
      <w:r w:rsidR="002C510C">
        <w:t xml:space="preserve"> </w:t>
      </w:r>
      <w:r w:rsidR="00223401">
        <w:t xml:space="preserve">Because plastics constitute a considerable portion of landfill space, take so long to decompose, and are so prevalently used by humans, it is sensible to target them when trying to reduce human </w:t>
      </w:r>
      <w:r w:rsidR="00223401">
        <w:lastRenderedPageBreak/>
        <w:t xml:space="preserve">environmental impact. </w:t>
      </w:r>
      <w:r w:rsidR="002C510C">
        <w:t xml:space="preserve">Each American </w:t>
      </w:r>
      <w:proofErr w:type="gramStart"/>
      <w:r w:rsidR="002C510C">
        <w:t>throws</w:t>
      </w:r>
      <w:proofErr w:type="gramEnd"/>
      <w:r w:rsidR="002C510C">
        <w:t xml:space="preserve"> away, on average, 185 pounds of plastic annually.</w:t>
      </w:r>
      <w:r w:rsidR="002C510C">
        <w:rPr>
          <w:rStyle w:val="EndnoteReference"/>
        </w:rPr>
        <w:endnoteReference w:id="20"/>
      </w:r>
      <w:r w:rsidR="002C510C">
        <w:t xml:space="preserve"> </w:t>
      </w:r>
      <w:r w:rsidR="002B7964">
        <w:t xml:space="preserve"> This excessive use is building up and overwhelming landfill systems. </w:t>
      </w:r>
    </w:p>
    <w:p w14:paraId="27AB5E9F" w14:textId="6467D5B6" w:rsidR="00526951" w:rsidRPr="00E97D9D" w:rsidRDefault="00E97D9D" w:rsidP="002E37D5">
      <w:pPr>
        <w:spacing w:line="360" w:lineRule="auto"/>
        <w:rPr>
          <w:rStyle w:val="SubtitleChar"/>
        </w:rPr>
      </w:pPr>
      <w:r>
        <w:rPr>
          <w:noProof/>
        </w:rPr>
        <w:drawing>
          <wp:anchor distT="0" distB="0" distL="114300" distR="114300" simplePos="0" relativeHeight="251665408" behindDoc="0" locked="0" layoutInCell="1" allowOverlap="1" wp14:anchorId="787AC028" wp14:editId="10D0BECC">
            <wp:simplePos x="0" y="0"/>
            <wp:positionH relativeFrom="column">
              <wp:posOffset>-180975</wp:posOffset>
            </wp:positionH>
            <wp:positionV relativeFrom="paragraph">
              <wp:posOffset>66040</wp:posOffset>
            </wp:positionV>
            <wp:extent cx="3636645" cy="2889250"/>
            <wp:effectExtent l="76200" t="76200" r="147955" b="1587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stic on the beach.jpg"/>
                    <pic:cNvPicPr/>
                  </pic:nvPicPr>
                  <pic:blipFill>
                    <a:blip r:embed="rId14">
                      <a:extLst>
                        <a:ext uri="{28A0092B-C50C-407E-A947-70E740481C1C}">
                          <a14:useLocalDpi xmlns:a14="http://schemas.microsoft.com/office/drawing/2010/main" val="0"/>
                        </a:ext>
                      </a:extLst>
                    </a:blip>
                    <a:stretch>
                      <a:fillRect/>
                    </a:stretch>
                  </pic:blipFill>
                  <pic:spPr>
                    <a:xfrm>
                      <a:off x="0" y="0"/>
                      <a:ext cx="3636645" cy="28892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Style w:val="SubtitleChar"/>
        </w:rPr>
        <w:t>Oce</w:t>
      </w:r>
      <w:r w:rsidR="00526951" w:rsidRPr="00E97D9D">
        <w:rPr>
          <w:rStyle w:val="SubtitleChar"/>
        </w:rPr>
        <w:t>an Pollution</w:t>
      </w:r>
    </w:p>
    <w:p w14:paraId="312D8DEB" w14:textId="7E5F6079" w:rsidR="00F614B0" w:rsidRDefault="00C830F5" w:rsidP="002E37D5">
      <w:pPr>
        <w:spacing w:line="360" w:lineRule="auto"/>
        <w:ind w:firstLine="720"/>
      </w:pPr>
      <w:r>
        <w:t>It is estimated that 12.7</w:t>
      </w:r>
      <w:r w:rsidR="005C6170">
        <w:t xml:space="preserve"> million metric tons of plastic</w:t>
      </w:r>
      <w:r w:rsidR="00E97D9D">
        <w:t xml:space="preserve"> entered the ocean in 2010.</w:t>
      </w:r>
      <w:r w:rsidR="00E97D9D">
        <w:rPr>
          <w:rStyle w:val="EndnoteReference"/>
        </w:rPr>
        <w:endnoteReference w:id="21"/>
      </w:r>
      <w:r w:rsidR="00E97D9D">
        <w:t xml:space="preserve"> Millions of tons of plastic are floating around in the ocean, creating garbage patches and leaching</w:t>
      </w:r>
      <w:r w:rsidR="005C6170">
        <w:t xml:space="preserve"> chemicals into the water as the material </w:t>
      </w:r>
      <w:r w:rsidR="00E97D9D">
        <w:t>breaks down.</w:t>
      </w:r>
      <w:r w:rsidR="00E97D9D">
        <w:rPr>
          <w:rStyle w:val="EndnoteReference"/>
        </w:rPr>
        <w:endnoteReference w:id="22"/>
      </w:r>
      <w:r w:rsidR="00377F39">
        <w:t xml:space="preserve"> </w:t>
      </w:r>
      <w:r w:rsidR="00F614B0">
        <w:t>The majority of ocean plastics are made up of light-weight and small disposable plastic</w:t>
      </w:r>
      <w:r w:rsidR="00B56FAC">
        <w:t>s</w:t>
      </w:r>
      <w:r w:rsidR="00F614B0">
        <w:t xml:space="preserve"> that easily sl</w:t>
      </w:r>
      <w:r w:rsidR="00B56FAC">
        <w:t>ip</w:t>
      </w:r>
      <w:r w:rsidR="00F614B0">
        <w:t xml:space="preserve"> through the waste stream process and into waterways</w:t>
      </w:r>
      <w:r w:rsidR="00B56FAC">
        <w:t>,</w:t>
      </w:r>
      <w:r w:rsidR="00F614B0">
        <w:t xml:space="preserve"> such as plastic bags, bottles, straws, and utensils. So much plastic has entered the oceans that </w:t>
      </w:r>
      <w:r w:rsidR="00241BEF">
        <w:t>concentrations of marine litter in the North Pacific Ocean have been named the “Great Pacific Garbage Patch.”</w:t>
      </w:r>
      <w:r w:rsidR="00B56FAC">
        <w:rPr>
          <w:rStyle w:val="EndnoteReference"/>
        </w:rPr>
        <w:endnoteReference w:id="23"/>
      </w:r>
      <w:r w:rsidR="00B56FAC">
        <w:t xml:space="preserve"> The garbage patch</w:t>
      </w:r>
      <w:r w:rsidR="00451D44">
        <w:t>, pictured below,</w:t>
      </w:r>
      <w:r w:rsidR="00B56FAC">
        <w:t xml:space="preserve"> is a swirling junkyard of small, difficult to collect plastic trash that floats around, containing 79,000 tons of plastic in 618,000 square miles.</w:t>
      </w:r>
      <w:r w:rsidR="00B56FAC">
        <w:rPr>
          <w:rStyle w:val="EndnoteReference"/>
        </w:rPr>
        <w:endnoteReference w:id="24"/>
      </w:r>
      <w:r w:rsidR="00241BEF">
        <w:t xml:space="preserve"> </w:t>
      </w:r>
      <w:r w:rsidR="00451D44">
        <w:t>That is the equivalent of 500 Boeing 747 jets.</w:t>
      </w:r>
      <w:r w:rsidR="00D84FA7">
        <w:rPr>
          <w:rStyle w:val="EndnoteReference"/>
        </w:rPr>
        <w:endnoteReference w:id="25"/>
      </w:r>
      <w:r w:rsidR="00451D44">
        <w:t xml:space="preserve"> </w:t>
      </w:r>
      <w:r w:rsidR="00377F39">
        <w:t>This plastic debris kills animals like fish, seabirds, and marine mammals when they mistake the garbage for food. Plastic in the ocean has affected 267 species around the world, “including 86% of all sea turtle species, 44% of all seabird species and 43% of all marine mammal species. The impacts include fatalities as a result of ingestion, starvation, suffocation, infection, drowning, and entanglement.”</w:t>
      </w:r>
      <w:r w:rsidR="00377F39">
        <w:rPr>
          <w:rStyle w:val="EndnoteReference"/>
        </w:rPr>
        <w:endnoteReference w:id="26"/>
      </w:r>
      <w:r w:rsidR="00377F39">
        <w:t xml:space="preserve"> </w:t>
      </w:r>
    </w:p>
    <w:p w14:paraId="4BCDFAC3" w14:textId="77777777" w:rsidR="00451D44" w:rsidRDefault="00451D44" w:rsidP="002E37D5">
      <w:pPr>
        <w:spacing w:line="360" w:lineRule="auto"/>
        <w:jc w:val="center"/>
      </w:pPr>
      <w:r>
        <w:rPr>
          <w:noProof/>
        </w:rPr>
        <w:lastRenderedPageBreak/>
        <w:drawing>
          <wp:inline distT="0" distB="0" distL="0" distR="0" wp14:anchorId="64F87CF0" wp14:editId="3D8A2F57">
            <wp:extent cx="4405581" cy="2383317"/>
            <wp:effectExtent l="76200" t="76200" r="141605" b="1568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ific garbage patch.jpg"/>
                    <pic:cNvPicPr/>
                  </pic:nvPicPr>
                  <pic:blipFill>
                    <a:blip r:embed="rId15">
                      <a:extLst>
                        <a:ext uri="{28A0092B-C50C-407E-A947-70E740481C1C}">
                          <a14:useLocalDpi xmlns:a14="http://schemas.microsoft.com/office/drawing/2010/main" val="0"/>
                        </a:ext>
                      </a:extLst>
                    </a:blip>
                    <a:stretch>
                      <a:fillRect/>
                    </a:stretch>
                  </pic:blipFill>
                  <pic:spPr>
                    <a:xfrm>
                      <a:off x="0" y="0"/>
                      <a:ext cx="4405581" cy="238331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17250DA" w14:textId="16459AB0" w:rsidR="002016B0" w:rsidRDefault="00F614B0" w:rsidP="002E37D5">
      <w:pPr>
        <w:spacing w:line="360" w:lineRule="auto"/>
        <w:ind w:firstLine="720"/>
      </w:pPr>
      <w:r>
        <w:t>Plastic that floats through the water also collects and accumulates pollutants, transporting them to new areas along with, in some cases, invasive marine species.</w:t>
      </w:r>
      <w:r>
        <w:rPr>
          <w:rStyle w:val="EndnoteReference"/>
        </w:rPr>
        <w:endnoteReference w:id="27"/>
      </w:r>
      <w:r>
        <w:t xml:space="preserve"> Invasive marine species in their nonnative habitats can completely disrupt the way </w:t>
      </w:r>
      <w:proofErr w:type="gramStart"/>
      <w:r>
        <w:t>an ecosystem functions</w:t>
      </w:r>
      <w:proofErr w:type="gramEnd"/>
      <w:r>
        <w:t xml:space="preserve">. </w:t>
      </w:r>
      <w:r w:rsidR="005C6170" w:rsidRPr="005C6170">
        <w:t>Sunlight exposure causes plastics in the ocean to break down into tiny</w:t>
      </w:r>
      <w:r w:rsidR="005C6170">
        <w:t xml:space="preserve"> pieces, known as </w:t>
      </w:r>
      <w:proofErr w:type="spellStart"/>
      <w:r w:rsidR="005C6170">
        <w:t>microplastics</w:t>
      </w:r>
      <w:proofErr w:type="spellEnd"/>
      <w:r>
        <w:t>. When marine ani</w:t>
      </w:r>
      <w:r w:rsidR="005C6170">
        <w:t xml:space="preserve">mals ingest these </w:t>
      </w:r>
      <w:proofErr w:type="spellStart"/>
      <w:r w:rsidR="005C6170">
        <w:t>microplastics</w:t>
      </w:r>
      <w:proofErr w:type="spellEnd"/>
      <w:r>
        <w:t xml:space="preserve"> that have been floating and accumulating pollutants, the toxins are absorbed into their bodies. This has led to plastic entering the human food chain, </w:t>
      </w:r>
      <w:r w:rsidR="005C6170">
        <w:t>as</w:t>
      </w:r>
      <w:r>
        <w:t xml:space="preserve"> it is becoming impossible for fish to avoid plastic in the ocean. Scientists are increasingly finding that la</w:t>
      </w:r>
      <w:r w:rsidR="005C6170">
        <w:t xml:space="preserve">rger populations of fish, like </w:t>
      </w:r>
      <w:r>
        <w:t>salmon, have ingested plastic pieces.</w:t>
      </w:r>
      <w:r>
        <w:rPr>
          <w:rStyle w:val="EndnoteReference"/>
        </w:rPr>
        <w:endnoteReference w:id="28"/>
      </w:r>
      <w:r w:rsidR="00B56FAC">
        <w:t xml:space="preserve"> </w:t>
      </w:r>
    </w:p>
    <w:p w14:paraId="3060995B" w14:textId="0A32782D" w:rsidR="0038245F" w:rsidRDefault="00B56FAC" w:rsidP="002E37D5">
      <w:pPr>
        <w:spacing w:line="360" w:lineRule="auto"/>
        <w:ind w:firstLine="720"/>
      </w:pPr>
      <w:r>
        <w:t>Marine ecosystems have been permanently damaged due to the addition of unnatural plastic pollutants in the water. A majority of these plastics were produced using valuable fossil fuels, used one time, and carelessly thrown away. A 2016 report by the World Economic Forum p</w:t>
      </w:r>
      <w:r w:rsidR="005C6170">
        <w:t xml:space="preserve">redicted that if we continue with </w:t>
      </w:r>
      <w:r>
        <w:t>current rates of</w:t>
      </w:r>
      <w:r w:rsidR="005C6170">
        <w:t xml:space="preserve"> plastic production, and failure</w:t>
      </w:r>
      <w:r>
        <w:t xml:space="preserve"> to properly dispose of them, plastic in the ocean will outnumber fish</w:t>
      </w:r>
      <w:r w:rsidR="005C6170">
        <w:t>,</w:t>
      </w:r>
      <w:r>
        <w:t xml:space="preserve"> pound for pound by 2050.</w:t>
      </w:r>
      <w:r>
        <w:rPr>
          <w:rStyle w:val="EndnoteReference"/>
        </w:rPr>
        <w:endnoteReference w:id="29"/>
      </w:r>
    </w:p>
    <w:p w14:paraId="711D5D68" w14:textId="04E8144D" w:rsidR="00B56FAC" w:rsidRPr="002016B0" w:rsidRDefault="0038245F" w:rsidP="002E37D5">
      <w:pPr>
        <w:spacing w:line="360" w:lineRule="auto"/>
        <w:jc w:val="center"/>
      </w:pPr>
      <w:r>
        <w:rPr>
          <w:noProof/>
        </w:rPr>
        <w:lastRenderedPageBreak/>
        <w:drawing>
          <wp:inline distT="0" distB="0" distL="0" distR="0" wp14:anchorId="6927E54C" wp14:editId="54EC1312">
            <wp:extent cx="5916481" cy="3333398"/>
            <wp:effectExtent l="76200" t="76200" r="154305" b="146685"/>
            <wp:docPr id="9" name="Picture 9" descr="plasticino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sticinoea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2207" cy="334789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106FB6F" w14:textId="77777777" w:rsidR="00526951" w:rsidRDefault="00526951" w:rsidP="002E37D5">
      <w:pPr>
        <w:pStyle w:val="Subtitle"/>
        <w:spacing w:line="360" w:lineRule="auto"/>
      </w:pPr>
      <w:r>
        <w:t>Carbon Footprint</w:t>
      </w:r>
    </w:p>
    <w:p w14:paraId="7EE15127" w14:textId="3099D0C0" w:rsidR="00E522E9" w:rsidRPr="005C6170" w:rsidRDefault="00E522E9" w:rsidP="002E37D5">
      <w:pPr>
        <w:spacing w:line="360" w:lineRule="auto"/>
        <w:ind w:firstLine="720"/>
        <w:rPr>
          <w:rFonts w:ascii="Times New Roman" w:eastAsia="Times New Roman" w:hAnsi="Times New Roman" w:cs="Times New Roman"/>
          <w:sz w:val="24"/>
          <w:szCs w:val="24"/>
        </w:rPr>
      </w:pPr>
      <w:r>
        <w:t>The carbon footprint of plastic is around 6 kilograms of CO2 released for each kilogram of plastic</w:t>
      </w:r>
      <w:r w:rsidR="005C6170">
        <w:t xml:space="preserve"> produced</w:t>
      </w:r>
      <w:r>
        <w:t>.</w:t>
      </w:r>
      <w:r>
        <w:rPr>
          <w:rStyle w:val="EndnoteReference"/>
        </w:rPr>
        <w:endnoteReference w:id="30"/>
      </w:r>
      <w:r>
        <w:t xml:space="preserve"> One study by a n</w:t>
      </w:r>
      <w:r w:rsidR="005C6170">
        <w:t>on-profit research group claims</w:t>
      </w:r>
      <w:r>
        <w:t xml:space="preserve"> that the amount of energy involved with producing one plastic bottle is equivalent to filling the bottle one-quarter full with oil.</w:t>
      </w:r>
      <w:r>
        <w:rPr>
          <w:rStyle w:val="EndnoteReference"/>
        </w:rPr>
        <w:endnoteReference w:id="31"/>
      </w:r>
      <w:r>
        <w:t xml:space="preserve"> The </w:t>
      </w:r>
      <w:r w:rsidRPr="005C6170">
        <w:t>transportation of raw materials to make plastics, the formation of plastic additives,</w:t>
      </w:r>
      <w:r w:rsidR="00773781" w:rsidRPr="005C6170">
        <w:t xml:space="preserve"> and the</w:t>
      </w:r>
      <w:r w:rsidRPr="005C6170">
        <w:t xml:space="preserve"> cleaning, filling, and storing </w:t>
      </w:r>
      <w:r w:rsidR="005C6170" w:rsidRPr="005C6170">
        <w:t xml:space="preserve">of </w:t>
      </w:r>
      <w:r w:rsidRPr="005C6170">
        <w:t xml:space="preserve">plastics also requires energy inputs </w:t>
      </w:r>
      <w:r w:rsidR="00773781" w:rsidRPr="005C6170">
        <w:t xml:space="preserve">that </w:t>
      </w:r>
      <w:r w:rsidRPr="005C6170">
        <w:t xml:space="preserve">should be considered. In order to curb the rise in global </w:t>
      </w:r>
      <w:r w:rsidRPr="005C6170">
        <w:rPr>
          <w:color w:val="000000" w:themeColor="text1"/>
        </w:rPr>
        <w:t xml:space="preserve">temperatures that is causing polar ice to melt and sea levels to rise, reducing the amount of carbon released </w:t>
      </w:r>
      <w:r w:rsidR="005C6170" w:rsidRPr="005C6170">
        <w:rPr>
          <w:color w:val="000000" w:themeColor="text1"/>
        </w:rPr>
        <w:t xml:space="preserve">into the atmosphere is crucial, </w:t>
      </w:r>
      <w:r w:rsidR="005C6170" w:rsidRPr="005C6170">
        <w:rPr>
          <w:rFonts w:eastAsia="Times New Roman" w:cs="Arial"/>
          <w:color w:val="000000" w:themeColor="text1"/>
          <w:shd w:val="clear" w:color="auto" w:fill="FFFFFF"/>
        </w:rPr>
        <w:t>and the carbon footprint of plastic must be reduced to limit its negative effects.</w:t>
      </w:r>
      <w:r w:rsidR="005C6170" w:rsidRPr="005C6170">
        <w:rPr>
          <w:rFonts w:ascii="Arial" w:eastAsia="Times New Roman" w:hAnsi="Arial" w:cs="Arial"/>
          <w:color w:val="000000" w:themeColor="text1"/>
          <w:sz w:val="20"/>
          <w:szCs w:val="20"/>
          <w:shd w:val="clear" w:color="auto" w:fill="FFFFFF"/>
        </w:rPr>
        <w:t xml:space="preserve"> </w:t>
      </w:r>
    </w:p>
    <w:p w14:paraId="36F49B9D" w14:textId="45EB6694" w:rsidR="00773781" w:rsidRDefault="005C6170" w:rsidP="002E37D5">
      <w:pPr>
        <w:pStyle w:val="Subtitle"/>
        <w:spacing w:line="360" w:lineRule="auto"/>
      </w:pPr>
      <w:r>
        <w:t>The P</w:t>
      </w:r>
      <w:r w:rsidR="00526951">
        <w:t>roblems with Recycling</w:t>
      </w:r>
    </w:p>
    <w:p w14:paraId="40015FE4" w14:textId="3462137B" w:rsidR="00451D44" w:rsidRPr="005C6170" w:rsidRDefault="00451D44" w:rsidP="002E37D5">
      <w:pPr>
        <w:spacing w:line="360" w:lineRule="auto"/>
        <w:ind w:firstLine="720"/>
        <w:rPr>
          <w:rFonts w:ascii="Times New Roman" w:eastAsia="Times New Roman" w:hAnsi="Times New Roman" w:cs="Times New Roman"/>
          <w:sz w:val="24"/>
          <w:szCs w:val="24"/>
        </w:rPr>
      </w:pPr>
      <w:r>
        <w:t>Recycling is one of the best mechanisms in place to negate the harmful effects that plastics have on the environment. It provides opportunities to “reduce oil usage, carbon dioxide emissions, and the quantities of waste requiring disposal.”</w:t>
      </w:r>
      <w:r>
        <w:rPr>
          <w:rStyle w:val="EndnoteReference"/>
        </w:rPr>
        <w:endnoteReference w:id="32"/>
      </w:r>
      <w:r w:rsidR="0063006D">
        <w:t xml:space="preserve"> It diverts plastics away from landfills and natural habitats and repurposes them for a new life. </w:t>
      </w:r>
      <w:r w:rsidR="00336133">
        <w:t xml:space="preserve">However, a major drawback to this approach is that most single-use disposable plastics are not accepted by municipal recycling programs across the United States. Tiny </w:t>
      </w:r>
      <w:r w:rsidR="005C6170">
        <w:t>plastic</w:t>
      </w:r>
      <w:r w:rsidR="00336133">
        <w:t xml:space="preserve"> straws, </w:t>
      </w:r>
      <w:r w:rsidR="005C6170">
        <w:t>utensils, and</w:t>
      </w:r>
      <w:r w:rsidR="00336133">
        <w:t xml:space="preserve"> bags are not usually recyclable because it is not economic</w:t>
      </w:r>
      <w:r w:rsidR="005C6170">
        <w:t>al</w:t>
      </w:r>
      <w:r w:rsidR="00336133">
        <w:t xml:space="preserve"> for a plant to </w:t>
      </w:r>
      <w:r w:rsidR="005C6170">
        <w:lastRenderedPageBreak/>
        <w:t>deal with the</w:t>
      </w:r>
      <w:r w:rsidR="00336133">
        <w:t xml:space="preserve">se uniquely shaped and textured materials. Instead, recycling plants focus on the collection of bottles, jugs, and jars, because they provide a better return and can create higher-grade plastics once recycled. Oftentimes, recycling provides a false sense of security for consumers to purchase as many plastic items as they want, guilt-free. However, recycling is an energy intensive process that includes the collection and </w:t>
      </w:r>
      <w:r w:rsidR="00336133" w:rsidRPr="005C6170">
        <w:rPr>
          <w:rFonts w:ascii="Calibri" w:hAnsi="Calibri"/>
          <w:color w:val="000000" w:themeColor="text1"/>
        </w:rPr>
        <w:t>transportation of recyclables to a plant</w:t>
      </w:r>
      <w:r w:rsidR="005C6170" w:rsidRPr="005C6170">
        <w:rPr>
          <w:rFonts w:ascii="Calibri" w:hAnsi="Calibri"/>
          <w:color w:val="000000" w:themeColor="text1"/>
        </w:rPr>
        <w:t xml:space="preserve">. </w:t>
      </w:r>
      <w:r w:rsidR="005C6170" w:rsidRPr="005C6170">
        <w:rPr>
          <w:rFonts w:ascii="Calibri" w:eastAsia="Times New Roman" w:hAnsi="Calibri" w:cs="Arial"/>
          <w:color w:val="000000" w:themeColor="text1"/>
          <w:shd w:val="clear" w:color="auto" w:fill="FFFFFF"/>
        </w:rPr>
        <w:t>Additionally, the pollutants are released during the recycling process.</w:t>
      </w:r>
      <w:r w:rsidR="005C6170" w:rsidRPr="005C6170">
        <w:rPr>
          <w:rFonts w:ascii="Arial" w:eastAsia="Times New Roman" w:hAnsi="Arial" w:cs="Arial"/>
          <w:color w:val="000000" w:themeColor="text1"/>
          <w:sz w:val="20"/>
          <w:szCs w:val="20"/>
          <w:shd w:val="clear" w:color="auto" w:fill="FFFFFF"/>
        </w:rPr>
        <w:t xml:space="preserve"> </w:t>
      </w:r>
      <w:proofErr w:type="spellStart"/>
      <w:r w:rsidR="006274C0">
        <w:t>Micheal</w:t>
      </w:r>
      <w:proofErr w:type="spellEnd"/>
      <w:r w:rsidR="006274C0">
        <w:t xml:space="preserve"> C. </w:t>
      </w:r>
      <w:proofErr w:type="spellStart"/>
      <w:r w:rsidR="006274C0">
        <w:t>Munger</w:t>
      </w:r>
      <w:proofErr w:type="spellEnd"/>
      <w:r w:rsidR="006274C0">
        <w:t>, in his artic</w:t>
      </w:r>
      <w:r w:rsidR="006274C0" w:rsidRPr="006274C0">
        <w:t>le</w:t>
      </w:r>
      <w:r w:rsidR="00336133" w:rsidRPr="006274C0">
        <w:t xml:space="preserve"> </w:t>
      </w:r>
      <w:r w:rsidR="006274C0" w:rsidRPr="006274C0">
        <w:t>“</w:t>
      </w:r>
      <w:r w:rsidR="00336133" w:rsidRPr="006274C0">
        <w:t>Recycling: Can It Be Wrong, When It Feels so Right?,</w:t>
      </w:r>
      <w:r w:rsidR="006274C0" w:rsidRPr="006274C0">
        <w:t>”</w:t>
      </w:r>
      <w:r w:rsidR="00336133" w:rsidRPr="006274C0">
        <w:t xml:space="preserve"> </w:t>
      </w:r>
      <w:r w:rsidR="00336133">
        <w:t>states that “</w:t>
      </w:r>
      <w:r w:rsidR="00336133" w:rsidRPr="00336133">
        <w:rPr>
          <w:rFonts w:eastAsia="Times New Roman" w:cs="Arial"/>
          <w:color w:val="222222"/>
          <w:shd w:val="clear" w:color="auto" w:fill="FFFFFF"/>
        </w:rPr>
        <w:t>Recycling, including the costs of collecting the waste in tiny, mixed amounts, transporting the waste to a handling facility, sorting it, cleaning it, repackaging it, and then transporting it again, often for great distances, to a market that will buy the commodit</w:t>
      </w:r>
      <w:r w:rsidR="00336133" w:rsidRPr="00336133">
        <w:rPr>
          <w:rFonts w:ascii="Calibri" w:eastAsia="Times New Roman" w:hAnsi="Calibri" w:cs="Arial"/>
          <w:color w:val="222222"/>
          <w:shd w:val="clear" w:color="auto" w:fill="FFFFFF"/>
        </w:rPr>
        <w:t>y for some actual use, is almost always more expensive than landfilling that same waste in a local facility.”</w:t>
      </w:r>
      <w:r w:rsidR="00336133" w:rsidRPr="00336133">
        <w:rPr>
          <w:rStyle w:val="EndnoteReference"/>
          <w:rFonts w:ascii="Calibri" w:eastAsia="Times New Roman" w:hAnsi="Calibri" w:cs="Arial"/>
          <w:color w:val="222222"/>
          <w:shd w:val="clear" w:color="auto" w:fill="FFFFFF"/>
        </w:rPr>
        <w:endnoteReference w:id="33"/>
      </w:r>
      <w:r w:rsidR="00336133" w:rsidRPr="00336133">
        <w:rPr>
          <w:rFonts w:ascii="Calibri" w:eastAsia="Times New Roman" w:hAnsi="Calibri" w:cs="Arial"/>
          <w:color w:val="222222"/>
          <w:shd w:val="clear" w:color="auto" w:fill="FFFFFF"/>
        </w:rPr>
        <w:t xml:space="preserve"> </w:t>
      </w:r>
      <w:r w:rsidR="00336133">
        <w:rPr>
          <w:rFonts w:ascii="Calibri" w:eastAsia="Times New Roman" w:hAnsi="Calibri" w:cs="Arial"/>
          <w:color w:val="222222"/>
          <w:shd w:val="clear" w:color="auto" w:fill="FFFFFF"/>
        </w:rPr>
        <w:t>Landfills, though, are definitely not the long-term</w:t>
      </w:r>
      <w:r w:rsidR="00225C69">
        <w:rPr>
          <w:rFonts w:ascii="Calibri" w:eastAsia="Times New Roman" w:hAnsi="Calibri" w:cs="Arial"/>
          <w:color w:val="222222"/>
          <w:shd w:val="clear" w:color="auto" w:fill="FFFFFF"/>
        </w:rPr>
        <w:t>,</w:t>
      </w:r>
      <w:r w:rsidR="00336133">
        <w:rPr>
          <w:rFonts w:ascii="Calibri" w:eastAsia="Times New Roman" w:hAnsi="Calibri" w:cs="Arial"/>
          <w:color w:val="222222"/>
          <w:shd w:val="clear" w:color="auto" w:fill="FFFFFF"/>
        </w:rPr>
        <w:t xml:space="preserve"> sustainable</w:t>
      </w:r>
      <w:r w:rsidR="00225C69">
        <w:rPr>
          <w:rFonts w:ascii="Calibri" w:eastAsia="Times New Roman" w:hAnsi="Calibri" w:cs="Arial"/>
          <w:color w:val="222222"/>
          <w:shd w:val="clear" w:color="auto" w:fill="FFFFFF"/>
        </w:rPr>
        <w:t>, or environmentally-friendly</w:t>
      </w:r>
      <w:r w:rsidR="00336133">
        <w:rPr>
          <w:rFonts w:ascii="Calibri" w:eastAsia="Times New Roman" w:hAnsi="Calibri" w:cs="Arial"/>
          <w:color w:val="222222"/>
          <w:shd w:val="clear" w:color="auto" w:fill="FFFFFF"/>
        </w:rPr>
        <w:t xml:space="preserve"> </w:t>
      </w:r>
      <w:r w:rsidR="00225C69">
        <w:rPr>
          <w:rFonts w:ascii="Calibri" w:eastAsia="Times New Roman" w:hAnsi="Calibri" w:cs="Arial"/>
          <w:color w:val="222222"/>
          <w:shd w:val="clear" w:color="auto" w:fill="FFFFFF"/>
        </w:rPr>
        <w:t xml:space="preserve">answer for dealing with garbage, as previously discussed. </w:t>
      </w:r>
      <w:r w:rsidR="00336133" w:rsidRPr="00336133">
        <w:rPr>
          <w:rFonts w:ascii="Calibri" w:eastAsia="Times New Roman" w:hAnsi="Calibri" w:cs="Arial"/>
          <w:color w:val="222222"/>
          <w:shd w:val="clear" w:color="auto" w:fill="FFFFFF"/>
        </w:rPr>
        <w:t xml:space="preserve">It seems as though the most sensible, </w:t>
      </w:r>
      <w:r w:rsidR="005C6170">
        <w:rPr>
          <w:rFonts w:ascii="Calibri" w:eastAsia="Times New Roman" w:hAnsi="Calibri" w:cs="Arial"/>
          <w:color w:val="222222"/>
          <w:shd w:val="clear" w:color="auto" w:fill="FFFFFF"/>
        </w:rPr>
        <w:t xml:space="preserve">economically </w:t>
      </w:r>
      <w:r w:rsidR="00336133" w:rsidRPr="00336133">
        <w:rPr>
          <w:rFonts w:ascii="Calibri" w:eastAsia="Times New Roman" w:hAnsi="Calibri" w:cs="Arial"/>
          <w:color w:val="222222"/>
          <w:shd w:val="clear" w:color="auto" w:fill="FFFFFF"/>
        </w:rPr>
        <w:t xml:space="preserve">efficient, </w:t>
      </w:r>
      <w:r w:rsidR="00225C69">
        <w:rPr>
          <w:rFonts w:ascii="Calibri" w:eastAsia="Times New Roman" w:hAnsi="Calibri" w:cs="Arial"/>
          <w:color w:val="222222"/>
          <w:shd w:val="clear" w:color="auto" w:fill="FFFFFF"/>
        </w:rPr>
        <w:t>and environmentally friendly solution</w:t>
      </w:r>
      <w:r w:rsidR="00336133" w:rsidRPr="00336133">
        <w:rPr>
          <w:rFonts w:ascii="Calibri" w:eastAsia="Times New Roman" w:hAnsi="Calibri" w:cs="Arial"/>
          <w:color w:val="222222"/>
          <w:shd w:val="clear" w:color="auto" w:fill="FFFFFF"/>
        </w:rPr>
        <w:t xml:space="preserve"> to reduce the harmful effects of plastic is to r</w:t>
      </w:r>
      <w:r w:rsidR="005C6170">
        <w:rPr>
          <w:rFonts w:ascii="Calibri" w:eastAsia="Times New Roman" w:hAnsi="Calibri" w:cs="Arial"/>
          <w:color w:val="222222"/>
          <w:shd w:val="clear" w:color="auto" w:fill="FFFFFF"/>
        </w:rPr>
        <w:t>educe how much we use overall.</w:t>
      </w:r>
      <w:r w:rsidR="00336133" w:rsidRPr="00336133">
        <w:rPr>
          <w:rFonts w:ascii="Calibri" w:eastAsia="Times New Roman" w:hAnsi="Calibri" w:cs="Arial"/>
          <w:color w:val="222222"/>
          <w:shd w:val="clear" w:color="auto" w:fill="FFFFFF"/>
        </w:rPr>
        <w:t xml:space="preserve"> </w:t>
      </w:r>
    </w:p>
    <w:p w14:paraId="7F130571" w14:textId="74D19D5F" w:rsidR="006E0520" w:rsidRDefault="001B67F0" w:rsidP="002E37D5">
      <w:pPr>
        <w:pStyle w:val="Heading1"/>
        <w:spacing w:line="360" w:lineRule="auto"/>
      </w:pPr>
      <w:r>
        <w:rPr>
          <w:rFonts w:ascii="Calibri" w:eastAsia="Times New Roman" w:hAnsi="Calibri" w:cs="Times New Roman"/>
          <w:noProof/>
        </w:rPr>
        <w:drawing>
          <wp:anchor distT="0" distB="0" distL="114300" distR="114300" simplePos="0" relativeHeight="251666432" behindDoc="0" locked="0" layoutInCell="1" allowOverlap="1" wp14:anchorId="0154934A" wp14:editId="1716C904">
            <wp:simplePos x="0" y="0"/>
            <wp:positionH relativeFrom="column">
              <wp:posOffset>26670</wp:posOffset>
            </wp:positionH>
            <wp:positionV relativeFrom="paragraph">
              <wp:posOffset>550545</wp:posOffset>
            </wp:positionV>
            <wp:extent cx="5795645" cy="3261995"/>
            <wp:effectExtent l="76200" t="76200" r="147955" b="1416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stic use by nation.png"/>
                    <pic:cNvPicPr/>
                  </pic:nvPicPr>
                  <pic:blipFill>
                    <a:blip r:embed="rId17">
                      <a:extLst>
                        <a:ext uri="{28A0092B-C50C-407E-A947-70E740481C1C}">
                          <a14:useLocalDpi xmlns:a14="http://schemas.microsoft.com/office/drawing/2010/main" val="0"/>
                        </a:ext>
                      </a:extLst>
                    </a:blip>
                    <a:stretch>
                      <a:fillRect/>
                    </a:stretch>
                  </pic:blipFill>
                  <pic:spPr>
                    <a:xfrm>
                      <a:off x="0" y="0"/>
                      <a:ext cx="5795645" cy="326199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E0520">
        <w:t xml:space="preserve">OUR RESPONSIBILITY </w:t>
      </w:r>
    </w:p>
    <w:p w14:paraId="62F2E48D" w14:textId="162D4AE1" w:rsidR="001A7574" w:rsidRDefault="0055154E" w:rsidP="002E37D5">
      <w:pPr>
        <w:spacing w:line="360" w:lineRule="auto"/>
        <w:ind w:firstLine="720"/>
      </w:pPr>
      <w:r>
        <w:t>Single-use plastics pose a significant challenge to the United State</w:t>
      </w:r>
      <w:r w:rsidR="005C6170">
        <w:t>s</w:t>
      </w:r>
      <w:r>
        <w:t xml:space="preserve"> government, business</w:t>
      </w:r>
      <w:r w:rsidR="005C6170">
        <w:t>es</w:t>
      </w:r>
      <w:r>
        <w:t xml:space="preserve"> and consumer</w:t>
      </w:r>
      <w:r w:rsidR="005C6170">
        <w:t>s</w:t>
      </w:r>
      <w:r>
        <w:t xml:space="preserve">. </w:t>
      </w:r>
    </w:p>
    <w:p w14:paraId="17C4C068" w14:textId="179620F5" w:rsidR="006E0520" w:rsidRDefault="0055154E" w:rsidP="002E37D5">
      <w:pPr>
        <w:spacing w:line="360" w:lineRule="auto"/>
        <w:ind w:firstLine="720"/>
      </w:pPr>
      <w:r>
        <w:lastRenderedPageBreak/>
        <w:t xml:space="preserve">The main moral argument </w:t>
      </w:r>
      <w:r w:rsidR="001B67F0">
        <w:t>is founded</w:t>
      </w:r>
      <w:r>
        <w:t xml:space="preserve"> </w:t>
      </w:r>
      <w:r w:rsidR="001B67F0">
        <w:t>o</w:t>
      </w:r>
      <w:r>
        <w:t>n t</w:t>
      </w:r>
      <w:r w:rsidR="001B67F0">
        <w:t>he idea that it is illogical for</w:t>
      </w:r>
      <w:r>
        <w:t xml:space="preserve"> an object </w:t>
      </w:r>
      <w:r w:rsidR="001B67F0">
        <w:t xml:space="preserve">we use for less than an hour to </w:t>
      </w:r>
      <w:r>
        <w:t>require</w:t>
      </w:r>
      <w:r w:rsidR="001B67F0">
        <w:t xml:space="preserve"> vast amounts of</w:t>
      </w:r>
      <w:r>
        <w:t xml:space="preserve"> valuable natural resources and last hundreds of years harming the natural environment. </w:t>
      </w:r>
      <w:r w:rsidR="006E0520">
        <w:t xml:space="preserve"> </w:t>
      </w:r>
      <w:r w:rsidR="001B67F0">
        <w:t>There has already been</w:t>
      </w:r>
      <w:r>
        <w:t xml:space="preserve"> considerable harm to ocean ecosystems, and continue</w:t>
      </w:r>
      <w:r w:rsidR="005C6170">
        <w:t>d</w:t>
      </w:r>
      <w:r>
        <w:t xml:space="preserve"> killing</w:t>
      </w:r>
      <w:r w:rsidR="005C6170">
        <w:t xml:space="preserve"> of</w:t>
      </w:r>
      <w:r>
        <w:t xml:space="preserve"> ocean life for the convenience of plastic</w:t>
      </w:r>
      <w:r w:rsidR="005C6170">
        <w:t xml:space="preserve"> use</w:t>
      </w:r>
      <w:r>
        <w:t>.</w:t>
      </w:r>
      <w:r w:rsidR="001B67F0">
        <w:t xml:space="preserve"> Marine garbage patches are not only aesthetically unpleasant</w:t>
      </w:r>
      <w:r w:rsidR="005C6170">
        <w:t>, they</w:t>
      </w:r>
      <w:r w:rsidR="001B67F0">
        <w:t xml:space="preserve"> accumulate pollutants, are ingested by fish, and are entering our food c</w:t>
      </w:r>
      <w:r w:rsidR="00C73BD6">
        <w:t>hain, directly impacting</w:t>
      </w:r>
      <w:r w:rsidR="001B67F0">
        <w:t xml:space="preserve"> our lives. </w:t>
      </w:r>
      <w:r>
        <w:t>We must ask ourselves if using a plastic straw or drinking from a plastic water bottle is worth the life of a sea turtle, or</w:t>
      </w:r>
      <w:r w:rsidR="00C73BD6">
        <w:t xml:space="preserve"> even</w:t>
      </w:r>
      <w:r>
        <w:t xml:space="preserve"> worth ruining one of Earth’s most unique and wonderful </w:t>
      </w:r>
      <w:r w:rsidR="001B67F0">
        <w:t xml:space="preserve">habitats. We </w:t>
      </w:r>
      <w:r w:rsidR="001B67F0" w:rsidRPr="00C73BD6">
        <w:rPr>
          <w:i/>
        </w:rPr>
        <w:t xml:space="preserve">should </w:t>
      </w:r>
      <w:r w:rsidR="001B67F0">
        <w:t>care because a healthy environment is crucial for the continuation</w:t>
      </w:r>
      <w:r w:rsidR="00C73BD6">
        <w:t xml:space="preserve"> of the human race,</w:t>
      </w:r>
      <w:r w:rsidR="001B67F0">
        <w:t xml:space="preserve"> </w:t>
      </w:r>
      <w:r w:rsidR="00C73BD6">
        <w:t xml:space="preserve">Climate Change continues to pose </w:t>
      </w:r>
      <w:r w:rsidR="001B67F0">
        <w:t xml:space="preserve">a significant threat to </w:t>
      </w:r>
      <w:r w:rsidR="00C73BD6">
        <w:t>global stability, and because our desire to protect our current and future planet</w:t>
      </w:r>
      <w:r w:rsidR="001B67F0">
        <w:t xml:space="preserve"> is a reflection of our character as a society. On an individual level, there are extra steps we can take to refuse the proliferation of disposable plastics in our daily lives. </w:t>
      </w:r>
    </w:p>
    <w:p w14:paraId="02E5E63F" w14:textId="77777777" w:rsidR="006274C0" w:rsidRDefault="001B67F0" w:rsidP="006274C0">
      <w:pPr>
        <w:spacing w:line="360" w:lineRule="auto"/>
        <w:ind w:firstLine="720"/>
      </w:pPr>
      <w:r>
        <w:t xml:space="preserve">As a country, </w:t>
      </w:r>
      <w:r w:rsidR="00C73BD6">
        <w:t>our government</w:t>
      </w:r>
      <w:r>
        <w:t xml:space="preserve"> can take</w:t>
      </w:r>
      <w:r w:rsidR="00C73BD6">
        <w:t xml:space="preserve"> action</w:t>
      </w:r>
      <w:r>
        <w:t xml:space="preserve"> to promote alternatives to plastic and reduce damage to our planet. As depicted by the chart above, the United States, Canada, and Mexico are major contributors to overall plastic use. Unfortunately, l</w:t>
      </w:r>
      <w:r w:rsidR="00B56FAC">
        <w:t xml:space="preserve">ess developed countries overseas are dealing with the effects of United States </w:t>
      </w:r>
      <w:r>
        <w:t xml:space="preserve">mass </w:t>
      </w:r>
      <w:r w:rsidR="00B56FAC">
        <w:t>consumption. The photo below depicts a trash-covered beach in Manilla, Philippines. The Philippines do not have the wealth, political power, or governmental infrastructure that the United States possesses to handle a problem of this magnitude</w:t>
      </w:r>
      <w:r w:rsidR="0055154E">
        <w:t xml:space="preserve"> on their own</w:t>
      </w:r>
      <w:r w:rsidR="00B56FAC">
        <w:t xml:space="preserve">. </w:t>
      </w:r>
      <w:r w:rsidR="00C73BD6">
        <w:t xml:space="preserve">Nor should they </w:t>
      </w:r>
      <w:r w:rsidR="00B56FAC">
        <w:t>have to, since the United States is largely responsible for a majority of single-use plastic consumption worldwide.</w:t>
      </w:r>
    </w:p>
    <w:p w14:paraId="3601D59E" w14:textId="48BEA314" w:rsidR="00B56FAC" w:rsidRPr="006E0520" w:rsidRDefault="00B56FAC" w:rsidP="006274C0">
      <w:pPr>
        <w:spacing w:line="360" w:lineRule="auto"/>
        <w:ind w:firstLine="720"/>
      </w:pPr>
      <w:r>
        <w:lastRenderedPageBreak/>
        <w:t xml:space="preserve"> </w:t>
      </w:r>
      <w:r w:rsidRPr="00B56FAC">
        <w:drawing>
          <wp:inline distT="0" distB="0" distL="0" distR="0" wp14:anchorId="7460F27F" wp14:editId="21FFD1EA">
            <wp:extent cx="4239569" cy="3179676"/>
            <wp:effectExtent l="76200" t="76200" r="154940" b="147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39569" cy="317967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CEDBCBD" w14:textId="189D8327" w:rsidR="00526951" w:rsidRPr="00526951" w:rsidRDefault="00526951" w:rsidP="002E37D5">
      <w:pPr>
        <w:pStyle w:val="Heading1"/>
        <w:spacing w:line="360" w:lineRule="auto"/>
      </w:pPr>
      <w:r>
        <w:t xml:space="preserve">POLICY LEVEL SOLUTIONS </w:t>
      </w:r>
    </w:p>
    <w:p w14:paraId="3A143FF7" w14:textId="35E6ABE4" w:rsidR="0038245F" w:rsidRDefault="00526951" w:rsidP="002E37D5">
      <w:pPr>
        <w:pStyle w:val="Subtitle"/>
        <w:spacing w:line="360" w:lineRule="auto"/>
      </w:pPr>
      <w:r>
        <w:t xml:space="preserve">Ban forms of Single-use plastic </w:t>
      </w:r>
    </w:p>
    <w:p w14:paraId="71ADAF79" w14:textId="10228E7E" w:rsidR="0038245F" w:rsidRPr="00E30497" w:rsidRDefault="0038245F" w:rsidP="002E37D5">
      <w:pPr>
        <w:spacing w:line="360" w:lineRule="auto"/>
        <w:ind w:firstLine="720"/>
      </w:pPr>
      <w:r>
        <w:t>A common</w:t>
      </w:r>
      <w:r w:rsidR="00C73BD6">
        <w:t>ly proposed</w:t>
      </w:r>
      <w:r>
        <w:t xml:space="preserve"> solution to deter the use of single-use plastics is to make them completely illegal by law. Many countries have enacted bans on particularly pesky plastic materials such as plastic bags and Styrofoam products. </w:t>
      </w:r>
      <w:r w:rsidR="00646C99">
        <w:t>The single-use plastic bag is one of the biggest culprits of ocean and water pollution</w:t>
      </w:r>
      <w:r w:rsidR="00C73BD6">
        <w:t>, leading to</w:t>
      </w:r>
      <w:r w:rsidR="00646C99">
        <w:t xml:space="preserve"> the creation of </w:t>
      </w:r>
      <w:proofErr w:type="spellStart"/>
      <w:r w:rsidR="00646C99">
        <w:t>microplastics</w:t>
      </w:r>
      <w:proofErr w:type="spellEnd"/>
      <w:r w:rsidR="00646C99">
        <w:t xml:space="preserve"> and their infiltration into our food and water supply.</w:t>
      </w:r>
      <w:r w:rsidR="007F0E00">
        <w:t xml:space="preserve"> California was the first US state to completely outlaw plastic bags and require a </w:t>
      </w:r>
      <w:r w:rsidR="00D474B5">
        <w:t>10-cent</w:t>
      </w:r>
      <w:r w:rsidR="007F0E00">
        <w:t xml:space="preserve"> minimum charge for recycled paper bags, reusable plastic bags, and compostable bags.</w:t>
      </w:r>
      <w:r w:rsidR="007F0E00">
        <w:rPr>
          <w:rStyle w:val="EndnoteReference"/>
        </w:rPr>
        <w:endnoteReference w:id="34"/>
      </w:r>
      <w:r w:rsidR="007F0E00">
        <w:t xml:space="preserve"> While the bill was initially met with public backlash, reusable bags were quickly adopted when there was an incentive in place to make an effort. </w:t>
      </w:r>
    </w:p>
    <w:p w14:paraId="72432E6C" w14:textId="44F88FAE" w:rsidR="0038245F" w:rsidRDefault="007F0E00" w:rsidP="002E37D5">
      <w:pPr>
        <w:spacing w:line="360" w:lineRule="auto"/>
        <w:ind w:firstLine="720"/>
      </w:pPr>
      <w:r>
        <w:t>Commercial interests and big giants in the plastic industry, such as the American Chemical Council, continue to lobby the US government not to enact any new policies banning plastic, assigning responsibility for plastic pollution to anti-litter campaigns and individual discretion.</w:t>
      </w:r>
      <w:r>
        <w:rPr>
          <w:rStyle w:val="EndnoteReference"/>
        </w:rPr>
        <w:endnoteReference w:id="35"/>
      </w:r>
      <w:r>
        <w:t xml:space="preserve"> They allocate millions of dollars to support policies that protect plastic use and in some cases, increase it.</w:t>
      </w:r>
      <w:r>
        <w:rPr>
          <w:rStyle w:val="EndnoteReference"/>
        </w:rPr>
        <w:endnoteReference w:id="36"/>
      </w:r>
      <w:r>
        <w:t xml:space="preserve"> The reality is that even though public education against littering is important, it doesn’t solve our drastic overconsumption and overuse issues. </w:t>
      </w:r>
      <w:r w:rsidR="00C73BD6">
        <w:t>The US uses</w:t>
      </w:r>
      <w:r>
        <w:t xml:space="preserve"> plastic in extremely excessive amounts without </w:t>
      </w:r>
      <w:r>
        <w:lastRenderedPageBreak/>
        <w:t xml:space="preserve">thinking about where it goes once we are done with it and toss it in the garbage. Prevention of excessive plastic use is altogether more cost effective and better for the environment. The government has the greatest ability to enact and influence a transition from disposable items to sustainable, reusable, and compostable products.  </w:t>
      </w:r>
    </w:p>
    <w:p w14:paraId="5FEDD904" w14:textId="620A01F3" w:rsidR="00526951" w:rsidRDefault="00526951" w:rsidP="002E37D5">
      <w:pPr>
        <w:spacing w:line="360" w:lineRule="auto"/>
        <w:rPr>
          <w:rStyle w:val="SubtleEmphasis"/>
        </w:rPr>
      </w:pPr>
      <w:r>
        <w:rPr>
          <w:rStyle w:val="SubtleEmphasis"/>
        </w:rPr>
        <w:t xml:space="preserve">Advantages </w:t>
      </w:r>
    </w:p>
    <w:p w14:paraId="2C009F90" w14:textId="1BD59EB9" w:rsidR="00C73BD6" w:rsidRPr="00AB7A86" w:rsidRDefault="007F0E00" w:rsidP="00AB7A86">
      <w:pPr>
        <w:spacing w:line="360" w:lineRule="auto"/>
        <w:ind w:firstLine="720"/>
        <w:rPr>
          <w:rStyle w:val="SubtleEmphasis"/>
          <w:i w:val="0"/>
          <w:iCs w:val="0"/>
          <w:color w:val="auto"/>
        </w:rPr>
      </w:pPr>
      <w:r>
        <w:t>Plastic bag bans create a new industry for reusable bag manufacturers to flourish, creating new jobs and expanding the economy. Because the bags are banned and</w:t>
      </w:r>
      <w:r w:rsidR="00C73BD6">
        <w:t xml:space="preserve"> stores no longer have to provide </w:t>
      </w:r>
      <w:r>
        <w:t>them for free, the cost of goods should theoretically</w:t>
      </w:r>
      <w:r w:rsidR="00C73BD6">
        <w:t xml:space="preserve"> be</w:t>
      </w:r>
      <w:r>
        <w:t xml:space="preserve"> lower. In the United Sta</w:t>
      </w:r>
      <w:r w:rsidR="00C73BD6">
        <w:t xml:space="preserve">tes, the average person uses ten </w:t>
      </w:r>
      <w:r>
        <w:t>plastic bags per week, causing extreme strain on resources and frequently polluting a variety of habitats.</w:t>
      </w:r>
      <w:r>
        <w:rPr>
          <w:rStyle w:val="EndnoteReference"/>
        </w:rPr>
        <w:endnoteReference w:id="37"/>
      </w:r>
      <w:r>
        <w:t xml:space="preserve"> A ban on plastic bags would influence a cultural change, similar to that</w:t>
      </w:r>
      <w:r w:rsidR="00C73BD6">
        <w:t xml:space="preserve"> of a ban on smoking indoors. As a result, this practice would become</w:t>
      </w:r>
      <w:r>
        <w:t xml:space="preserve"> socially unacceptable.</w:t>
      </w:r>
      <w:r>
        <w:rPr>
          <w:rStyle w:val="EndnoteReference"/>
        </w:rPr>
        <w:endnoteReference w:id="38"/>
      </w:r>
    </w:p>
    <w:p w14:paraId="1E8147B2" w14:textId="77777777" w:rsidR="00C73BD6" w:rsidRDefault="00526951" w:rsidP="002E37D5">
      <w:pPr>
        <w:spacing w:line="360" w:lineRule="auto"/>
        <w:rPr>
          <w:rStyle w:val="SubtleEmphasis"/>
        </w:rPr>
      </w:pPr>
      <w:r>
        <w:rPr>
          <w:rStyle w:val="SubtleEmphasis"/>
        </w:rPr>
        <w:t>D</w:t>
      </w:r>
      <w:r w:rsidR="001A7574">
        <w:rPr>
          <w:rStyle w:val="SubtleEmphasis"/>
        </w:rPr>
        <w:t>isadvantages</w:t>
      </w:r>
    </w:p>
    <w:p w14:paraId="593D81E7" w14:textId="4FBAAA19" w:rsidR="006A5426" w:rsidRPr="00AB7A86" w:rsidRDefault="006A5426" w:rsidP="00AB7A86">
      <w:pPr>
        <w:spacing w:line="360" w:lineRule="auto"/>
        <w:ind w:firstLine="720"/>
        <w:rPr>
          <w:rStyle w:val="SubtleEmphasis"/>
        </w:rPr>
      </w:pPr>
      <w:r w:rsidRPr="006A5426">
        <w:rPr>
          <w:rStyle w:val="SubtleEmphasis"/>
          <w:i w:val="0"/>
          <w:color w:val="000000" w:themeColor="text1"/>
        </w:rPr>
        <w:t>A ban on plastic bags imposes a one-time, upfront cost to consumers to purchase a reusa</w:t>
      </w:r>
      <w:r w:rsidR="00C73BD6">
        <w:rPr>
          <w:rStyle w:val="SubtleEmphasis"/>
          <w:i w:val="0"/>
          <w:color w:val="000000" w:themeColor="text1"/>
        </w:rPr>
        <w:t>ble bag, which can cost anywhere</w:t>
      </w:r>
      <w:r w:rsidRPr="006A5426">
        <w:rPr>
          <w:rStyle w:val="SubtleEmphasis"/>
          <w:i w:val="0"/>
          <w:color w:val="000000" w:themeColor="text1"/>
        </w:rPr>
        <w:t xml:space="preserve"> from $1.00 and up. A ban might also affect the plastic bag m</w:t>
      </w:r>
      <w:r w:rsidR="00C73BD6">
        <w:rPr>
          <w:rStyle w:val="SubtleEmphasis"/>
          <w:i w:val="0"/>
          <w:color w:val="000000" w:themeColor="text1"/>
        </w:rPr>
        <w:t>anufacturing industry and reduce</w:t>
      </w:r>
      <w:r w:rsidRPr="006A5426">
        <w:rPr>
          <w:rStyle w:val="SubtleEmphasis"/>
          <w:i w:val="0"/>
          <w:color w:val="000000" w:themeColor="text1"/>
        </w:rPr>
        <w:t xml:space="preserve"> jobs. </w:t>
      </w:r>
      <w:r w:rsidR="00C73BD6">
        <w:rPr>
          <w:rStyle w:val="SubtleEmphasis"/>
          <w:i w:val="0"/>
          <w:color w:val="000000" w:themeColor="text1"/>
        </w:rPr>
        <w:t>This policy</w:t>
      </w:r>
      <w:r>
        <w:rPr>
          <w:rStyle w:val="SubtleEmphasis"/>
          <w:i w:val="0"/>
          <w:color w:val="000000" w:themeColor="text1"/>
        </w:rPr>
        <w:t xml:space="preserve"> could cause public backlash against the ban and bitterness</w:t>
      </w:r>
      <w:r w:rsidR="00C73BD6">
        <w:rPr>
          <w:rStyle w:val="SubtleEmphasis"/>
          <w:i w:val="0"/>
          <w:color w:val="000000" w:themeColor="text1"/>
        </w:rPr>
        <w:t xml:space="preserve"> or a negative attitude towards</w:t>
      </w:r>
      <w:r>
        <w:rPr>
          <w:rStyle w:val="SubtleEmphasis"/>
          <w:i w:val="0"/>
          <w:color w:val="000000" w:themeColor="text1"/>
        </w:rPr>
        <w:t xml:space="preserve"> eco-friendly initiatives. </w:t>
      </w:r>
    </w:p>
    <w:p w14:paraId="0568CE37" w14:textId="6E4D6A5B" w:rsidR="00526951" w:rsidRDefault="00526951" w:rsidP="002E37D5">
      <w:pPr>
        <w:pStyle w:val="Subtitle"/>
        <w:spacing w:line="360" w:lineRule="auto"/>
      </w:pPr>
      <w:r>
        <w:t>T</w:t>
      </w:r>
      <w:r w:rsidR="00AB7A86">
        <w:t>ax Forms of Single-use P</w:t>
      </w:r>
      <w:r>
        <w:t xml:space="preserve">lastic </w:t>
      </w:r>
    </w:p>
    <w:p w14:paraId="6CE8110B" w14:textId="24B7D76A" w:rsidR="00526951" w:rsidRPr="001A7574" w:rsidRDefault="00D57F94" w:rsidP="002E37D5">
      <w:pPr>
        <w:spacing w:line="360" w:lineRule="auto"/>
        <w:ind w:firstLine="720"/>
        <w:rPr>
          <w:rStyle w:val="SubtleEmphasis"/>
          <w:i w:val="0"/>
          <w:iCs w:val="0"/>
          <w:color w:val="auto"/>
        </w:rPr>
      </w:pPr>
      <w:r>
        <w:t xml:space="preserve">Placing a legal fee on plastic bags has been praised as a compromise between </w:t>
      </w:r>
      <w:r w:rsidR="00EF72AD">
        <w:t>a complete ban and 100% free use. There are many examples of places where taxes on plastic bags have created social change and successfully reduced the amount of plastic being used. In Ireland, plastic bags were as prolific as they are in the United States</w:t>
      </w:r>
      <w:r w:rsidR="00AB7A86">
        <w:t xml:space="preserve"> now</w:t>
      </w:r>
      <w:r w:rsidR="00EF72AD">
        <w:t>.</w:t>
      </w:r>
      <w:r w:rsidR="00EF72AD">
        <w:rPr>
          <w:rStyle w:val="EndnoteReference"/>
        </w:rPr>
        <w:endnoteReference w:id="39"/>
      </w:r>
      <w:r w:rsidR="00EF72AD">
        <w:t xml:space="preserve"> After there was a </w:t>
      </w:r>
      <w:proofErr w:type="gramStart"/>
      <w:r w:rsidR="00EF72AD">
        <w:t>15 cent</w:t>
      </w:r>
      <w:proofErr w:type="gramEnd"/>
      <w:r w:rsidR="00EF72AD">
        <w:t xml:space="preserve"> euro fee placed on bags in 2002, a</w:t>
      </w:r>
      <w:r w:rsidR="00AB7A86">
        <w:t xml:space="preserve">nnual use dropped from 328 bags </w:t>
      </w:r>
      <w:r w:rsidR="00EF72AD">
        <w:t>per person to 14 per person by 2014.</w:t>
      </w:r>
      <w:r w:rsidR="00EF72AD">
        <w:rPr>
          <w:rStyle w:val="EndnoteReference"/>
        </w:rPr>
        <w:endnoteReference w:id="40"/>
      </w:r>
      <w:r w:rsidR="00EF72AD">
        <w:t xml:space="preserve"> A survey conducted a year after the tax was imposed found that 90% of participants were using reusable bags to avoid the fee, </w:t>
      </w:r>
      <w:r w:rsidR="00AB7A86">
        <w:t>while also reporting</w:t>
      </w:r>
      <w:r w:rsidR="00EF72AD">
        <w:t xml:space="preserve"> that litter had decreased.</w:t>
      </w:r>
      <w:r w:rsidR="00EF72AD">
        <w:rPr>
          <w:rStyle w:val="EndnoteReference"/>
        </w:rPr>
        <w:endnoteReference w:id="41"/>
      </w:r>
      <w:r w:rsidR="00EF72AD">
        <w:t xml:space="preserve"> </w:t>
      </w:r>
    </w:p>
    <w:p w14:paraId="264C7105" w14:textId="37D85116" w:rsidR="00300C79" w:rsidRPr="00E30497" w:rsidRDefault="00EF72AD" w:rsidP="002E37D5">
      <w:pPr>
        <w:spacing w:line="360" w:lineRule="auto"/>
        <w:ind w:firstLine="720"/>
        <w:rPr>
          <w:rStyle w:val="SubtleEmphasis"/>
          <w:i w:val="0"/>
          <w:color w:val="000000" w:themeColor="text1"/>
        </w:rPr>
      </w:pPr>
      <w:r>
        <w:rPr>
          <w:rStyle w:val="SubtleEmphasis"/>
          <w:i w:val="0"/>
          <w:color w:val="000000" w:themeColor="text1"/>
        </w:rPr>
        <w:t xml:space="preserve">A plastic bag tax </w:t>
      </w:r>
      <w:r w:rsidR="00AB7A86">
        <w:rPr>
          <w:rStyle w:val="SubtleEmphasis"/>
          <w:i w:val="0"/>
          <w:color w:val="000000" w:themeColor="text1"/>
        </w:rPr>
        <w:t>would reduce the cost that businesses</w:t>
      </w:r>
      <w:r>
        <w:rPr>
          <w:rStyle w:val="SubtleEmphasis"/>
          <w:i w:val="0"/>
          <w:color w:val="000000" w:themeColor="text1"/>
        </w:rPr>
        <w:t xml:space="preserve"> have to pay to provide bags for free. A tax also forces the population creating the negative social cost to pay for it themselves. In other words, consumers are paying for the negative environmental costs they are incurring. Consumers would hopefully become more eco-conscious and aware of how their actions and consumption impact the </w:t>
      </w:r>
      <w:r>
        <w:rPr>
          <w:rStyle w:val="SubtleEmphasis"/>
          <w:i w:val="0"/>
          <w:color w:val="000000" w:themeColor="text1"/>
        </w:rPr>
        <w:lastRenderedPageBreak/>
        <w:t xml:space="preserve">environment because of the introduction of the tax. </w:t>
      </w:r>
      <w:r w:rsidR="00466807">
        <w:rPr>
          <w:rStyle w:val="SubtleEmphasis"/>
          <w:i w:val="0"/>
          <w:color w:val="000000" w:themeColor="text1"/>
        </w:rPr>
        <w:t>The disadvantages of a tax on plastic bags are similar to that of a ban, but perhaps there will be less public backlash</w:t>
      </w:r>
      <w:r w:rsidR="00AB7A86">
        <w:rPr>
          <w:rStyle w:val="SubtleEmphasis"/>
          <w:i w:val="0"/>
          <w:color w:val="000000" w:themeColor="text1"/>
        </w:rPr>
        <w:t xml:space="preserve"> with a less harsh method</w:t>
      </w:r>
      <w:r w:rsidR="00466807">
        <w:rPr>
          <w:rStyle w:val="SubtleEmphasis"/>
          <w:i w:val="0"/>
          <w:color w:val="000000" w:themeColor="text1"/>
        </w:rPr>
        <w:t>.</w:t>
      </w:r>
      <w:r w:rsidR="007924E7">
        <w:rPr>
          <w:rStyle w:val="SubtleEmphasis"/>
          <w:i w:val="0"/>
          <w:color w:val="000000" w:themeColor="text1"/>
        </w:rPr>
        <w:t xml:space="preserve">  </w:t>
      </w:r>
      <w:r w:rsidR="00466807">
        <w:rPr>
          <w:rStyle w:val="SubtleEmphasis"/>
          <w:i w:val="0"/>
          <w:color w:val="000000" w:themeColor="text1"/>
        </w:rPr>
        <w:t xml:space="preserve"> </w:t>
      </w:r>
    </w:p>
    <w:p w14:paraId="1270264F" w14:textId="55F33CB2" w:rsidR="007924E7" w:rsidRDefault="00AB7A86" w:rsidP="002E37D5">
      <w:pPr>
        <w:pStyle w:val="Subtitle"/>
        <w:spacing w:line="360" w:lineRule="auto"/>
      </w:pPr>
      <w:r>
        <w:t>Incentivize Adoption of Plastic A</w:t>
      </w:r>
      <w:r w:rsidR="00526951">
        <w:t xml:space="preserve">lternatives </w:t>
      </w:r>
    </w:p>
    <w:p w14:paraId="068DA794" w14:textId="734F2550" w:rsidR="004061C5" w:rsidRPr="007924E7" w:rsidRDefault="007924E7" w:rsidP="004061C5">
      <w:pPr>
        <w:spacing w:line="360" w:lineRule="auto"/>
        <w:ind w:firstLine="720"/>
      </w:pPr>
      <w:r>
        <w:t xml:space="preserve">The government could incentivize plastic alternatives by giving tax breaks to businesses who are eco-friendly </w:t>
      </w:r>
      <w:r w:rsidR="001D1EAC">
        <w:t xml:space="preserve">and produce less waste. </w:t>
      </w:r>
      <w:r w:rsidR="004061C5">
        <w:t>By allowing businesses to save money, th</w:t>
      </w:r>
      <w:r w:rsidR="0089644A">
        <w:t>is policy would incentivize businesses</w:t>
      </w:r>
      <w:r w:rsidR="004061C5">
        <w:t xml:space="preserve"> to invest in environmentally conscious processes, packaging, </w:t>
      </w:r>
      <w:r w:rsidR="0089644A">
        <w:t>and</w:t>
      </w:r>
      <w:r w:rsidR="004061C5">
        <w:t xml:space="preserve"> products. Contrary to the common belief that switching to eco-friendly alternative methods will cost more money, those alternatives are often cheaper in the long run.</w:t>
      </w:r>
      <w:r w:rsidR="004061C5">
        <w:rPr>
          <w:rStyle w:val="EndnoteReference"/>
        </w:rPr>
        <w:endnoteReference w:id="42"/>
      </w:r>
      <w:r w:rsidR="004061C5">
        <w:t xml:space="preserve"> In addition, businesses and companies with ‘green’ or ‘eco-friendly’ brands are more appealing to young consumers and can attract more customers.</w:t>
      </w:r>
      <w:r w:rsidR="004061C5">
        <w:rPr>
          <w:rStyle w:val="EndnoteReference"/>
        </w:rPr>
        <w:endnoteReference w:id="43"/>
      </w:r>
      <w:r w:rsidR="004061C5">
        <w:t xml:space="preserve"> While it is understood that a business’s top priority is to make a profit, this does not necessarily require the exploitation of plastic or neglect of environmental concerns. </w:t>
      </w:r>
    </w:p>
    <w:p w14:paraId="2FF7A063" w14:textId="00D8C947" w:rsidR="00526951" w:rsidRDefault="00526951" w:rsidP="002E37D5">
      <w:pPr>
        <w:pStyle w:val="Heading1"/>
        <w:spacing w:line="360" w:lineRule="auto"/>
      </w:pPr>
      <w:r>
        <w:t xml:space="preserve">BUSINESS LEVEL SOLUTIONS </w:t>
      </w:r>
    </w:p>
    <w:p w14:paraId="7515D286" w14:textId="7D5C5D21" w:rsidR="00982CBD" w:rsidRDefault="00AB7A86" w:rsidP="002E37D5">
      <w:pPr>
        <w:pStyle w:val="Subtitle"/>
        <w:spacing w:line="360" w:lineRule="auto"/>
      </w:pPr>
      <w:r>
        <w:t>Adopt Plastic A</w:t>
      </w:r>
      <w:r w:rsidR="00526951">
        <w:t>lternatives</w:t>
      </w:r>
    </w:p>
    <w:p w14:paraId="613A5331" w14:textId="0E31D837" w:rsidR="00982CBD" w:rsidRPr="00982CBD" w:rsidRDefault="00371C04" w:rsidP="002E37D5">
      <w:pPr>
        <w:spacing w:line="360" w:lineRule="auto"/>
        <w:ind w:firstLine="720"/>
      </w:pPr>
      <w:r>
        <w:t xml:space="preserve">Businesses have a responsibility to do their part in lessening the amount of waste they produce. </w:t>
      </w:r>
      <w:r w:rsidR="0089644A">
        <w:t xml:space="preserve">As previously mentioned, environmentally-friendly policies and products attract a broad consumer base who share similar values about environmental conservation. By offering compostable take-out containers, for example, a restaurant demonstrates their commitment to bettering the community they are a part of. Restaurants can further this commitment by eliminating plastic straws, water bottles, and take-out bags. Companies can encourage their employees to use less plastic in the workplace by offering free reusable water bottles instead of single-use plastic ones. The adoption of these plastic alternatives represents an effort by managers and owners to do their part in reducing waste and making a difference. </w:t>
      </w:r>
    </w:p>
    <w:p w14:paraId="6E4872D1" w14:textId="46C39BF0" w:rsidR="00EB4AB2" w:rsidRDefault="00EB4AB2" w:rsidP="004E4979">
      <w:pPr>
        <w:pStyle w:val="Subtitle"/>
        <w:spacing w:line="360" w:lineRule="auto"/>
      </w:pPr>
      <w:r>
        <w:t>E</w:t>
      </w:r>
      <w:r w:rsidR="00AB7A86">
        <w:t>ncourage and Promote R</w:t>
      </w:r>
      <w:r>
        <w:t xml:space="preserve">ecycling </w:t>
      </w:r>
    </w:p>
    <w:p w14:paraId="15966A07" w14:textId="316A23D3" w:rsidR="00982CBD" w:rsidRPr="00982CBD" w:rsidRDefault="004E4979" w:rsidP="004E4979">
      <w:pPr>
        <w:spacing w:line="360" w:lineRule="auto"/>
      </w:pPr>
      <w:r>
        <w:tab/>
        <w:t xml:space="preserve">Businesses can research local recycling programs and protocols, educate employees, and educate customers on the correct recycling rules and regulations in the area. Doing so diverts plastic waste, and encourages awareness of how much plastic that is actually consumed. Simply having a recycling bin available in the workplace can make the biggest difference. One study showed that bin </w:t>
      </w:r>
      <w:r>
        <w:lastRenderedPageBreak/>
        <w:t>convenience and a consistent recycling program can drastically increase waste diversion in an office workplace.</w:t>
      </w:r>
      <w:r>
        <w:rPr>
          <w:rStyle w:val="EndnoteReference"/>
        </w:rPr>
        <w:endnoteReference w:id="44"/>
      </w:r>
    </w:p>
    <w:p w14:paraId="6B679C01" w14:textId="17AE6676" w:rsidR="00526951" w:rsidRDefault="00526951" w:rsidP="002E37D5">
      <w:pPr>
        <w:pStyle w:val="Heading1"/>
        <w:spacing w:line="360" w:lineRule="auto"/>
      </w:pPr>
      <w:r>
        <w:t>INDIVIDUAL LEVEL SOLUTIONS</w:t>
      </w:r>
    </w:p>
    <w:p w14:paraId="145BD1D8" w14:textId="6689489C" w:rsidR="00C155A7" w:rsidRPr="00C155A7" w:rsidRDefault="00AB7A86" w:rsidP="002E37D5">
      <w:pPr>
        <w:spacing w:line="360" w:lineRule="auto"/>
        <w:ind w:firstLine="720"/>
      </w:pPr>
      <w:r>
        <w:t>As individuals,</w:t>
      </w:r>
      <w:r w:rsidR="00C155A7">
        <w:t xml:space="preserve"> </w:t>
      </w:r>
      <w:r>
        <w:t xml:space="preserve">there </w:t>
      </w:r>
      <w:r w:rsidR="00C155A7">
        <w:t>are things we can do in the next fifteen minutes that will drastically reduce our plastic consumption and therefore reduce the amount of plastic that ends up in the environment. By making simple and consistent changes to our lifestyles, we can make a large impact even as just</w:t>
      </w:r>
      <w:r>
        <w:t xml:space="preserve"> one individual</w:t>
      </w:r>
      <w:r w:rsidR="00C155A7">
        <w:t>.</w:t>
      </w:r>
    </w:p>
    <w:p w14:paraId="6DBD3CAE" w14:textId="5453844E" w:rsidR="00526951" w:rsidRDefault="00AB7A86" w:rsidP="002E37D5">
      <w:pPr>
        <w:pStyle w:val="Subtitle"/>
        <w:spacing w:line="360" w:lineRule="auto"/>
      </w:pPr>
      <w:r>
        <w:t>Invest in Reusable I</w:t>
      </w:r>
      <w:r w:rsidR="00526951">
        <w:t>tems</w:t>
      </w:r>
    </w:p>
    <w:p w14:paraId="31EB1E28" w14:textId="4FED2873" w:rsidR="00D474B5" w:rsidRPr="00D474B5" w:rsidRDefault="00D474B5" w:rsidP="002E37D5">
      <w:pPr>
        <w:spacing w:line="360" w:lineRule="auto"/>
        <w:ind w:firstLine="720"/>
        <w:rPr>
          <w:color w:val="000000" w:themeColor="text1"/>
        </w:rPr>
      </w:pPr>
      <w:r>
        <w:rPr>
          <w:color w:val="000000" w:themeColor="text1"/>
        </w:rPr>
        <w:t xml:space="preserve">One way to impact </w:t>
      </w:r>
      <w:r w:rsidR="00C155A7">
        <w:rPr>
          <w:color w:val="000000" w:themeColor="text1"/>
        </w:rPr>
        <w:t xml:space="preserve">the amount of plastic that </w:t>
      </w:r>
      <w:r w:rsidR="00AB7A86">
        <w:rPr>
          <w:color w:val="000000" w:themeColor="text1"/>
        </w:rPr>
        <w:t>the population</w:t>
      </w:r>
      <w:r w:rsidR="00C155A7">
        <w:rPr>
          <w:color w:val="000000" w:themeColor="text1"/>
        </w:rPr>
        <w:t xml:space="preserve"> contributes to the waste stream is to limit the amount of plastic in your own life. Glass or metal straws are relatively cheap</w:t>
      </w:r>
      <w:r w:rsidR="004E4979">
        <w:rPr>
          <w:color w:val="000000" w:themeColor="text1"/>
        </w:rPr>
        <w:t>,</w:t>
      </w:r>
      <w:r w:rsidR="00C155A7">
        <w:rPr>
          <w:color w:val="000000" w:themeColor="text1"/>
        </w:rPr>
        <w:t xml:space="preserve"> and are safer for you than plastic straws because they do not leach chemicals into the liquid. This is also true for Styrofoam and plastic Tupperware</w:t>
      </w:r>
      <w:r w:rsidR="00AB7A86">
        <w:rPr>
          <w:color w:val="000000" w:themeColor="text1"/>
        </w:rPr>
        <w:t xml:space="preserve"> containers. Limiting personal</w:t>
      </w:r>
      <w:r w:rsidR="00C155A7">
        <w:rPr>
          <w:color w:val="000000" w:themeColor="text1"/>
        </w:rPr>
        <w:t xml:space="preserve"> use of plastic utensils, plastic coffee cups, </w:t>
      </w:r>
      <w:r w:rsidR="00AB7A86">
        <w:rPr>
          <w:color w:val="000000" w:themeColor="text1"/>
        </w:rPr>
        <w:t>and plastic dining ware is fairl</w:t>
      </w:r>
      <w:r w:rsidR="00C155A7">
        <w:rPr>
          <w:color w:val="000000" w:themeColor="text1"/>
        </w:rPr>
        <w:t xml:space="preserve">y low cost because it only requires a one-time investment of a few dollars into items you will reuse again and again. </w:t>
      </w:r>
    </w:p>
    <w:p w14:paraId="0FCDC8AD" w14:textId="6400961C" w:rsidR="00526951" w:rsidRDefault="00AB7A86" w:rsidP="002E37D5">
      <w:pPr>
        <w:pStyle w:val="Subtitle"/>
        <w:spacing w:line="360" w:lineRule="auto"/>
      </w:pPr>
      <w:r>
        <w:t>Lobby your R</w:t>
      </w:r>
      <w:r w:rsidR="00526951">
        <w:t xml:space="preserve">epresentative </w:t>
      </w:r>
    </w:p>
    <w:p w14:paraId="1406C7C4" w14:textId="019CD30C" w:rsidR="00C155A7" w:rsidRPr="00C155A7" w:rsidRDefault="008B7208" w:rsidP="008B7208">
      <w:pPr>
        <w:spacing w:line="360" w:lineRule="auto"/>
        <w:ind w:firstLine="720"/>
      </w:pPr>
      <w:r w:rsidRPr="008B7208">
        <w:t>As citizens with elected officials, we have the civic duty to hold our government representatives accountable for environmental changes we wish to see.</w:t>
      </w:r>
      <w:r>
        <w:t xml:space="preserve"> One option is to c</w:t>
      </w:r>
      <w:r w:rsidR="00C155A7">
        <w:t>ontact local government representatives and ask if they have ever considered a tax or ban on single-use plasti</w:t>
      </w:r>
      <w:r>
        <w:t xml:space="preserve">cs, such as plastic bags. Additionally, we can gather </w:t>
      </w:r>
      <w:r w:rsidR="00C155A7">
        <w:t xml:space="preserve">group of friends, family, and environmental supporters together to sign a petition or run a campaign that demonstrates public constituent support for a government-imposed ban, educating the community along the way. Many townships and municipalities across the United States have successfully won over wealthy plastic industry lobbyists to pass legislation regarding plastic, which has led to the drastic reduction of plastic use in those areas and the rapid adoption of reusable tote bags. </w:t>
      </w:r>
    </w:p>
    <w:p w14:paraId="687768D3" w14:textId="77777777" w:rsidR="000B1B2A" w:rsidRDefault="000B1B2A" w:rsidP="002E37D5">
      <w:pPr>
        <w:pStyle w:val="Subtitle"/>
        <w:spacing w:line="360" w:lineRule="auto"/>
      </w:pPr>
    </w:p>
    <w:p w14:paraId="01A05C2C" w14:textId="77777777" w:rsidR="000B1B2A" w:rsidRDefault="000B1B2A" w:rsidP="002E37D5">
      <w:pPr>
        <w:pStyle w:val="Subtitle"/>
        <w:spacing w:line="360" w:lineRule="auto"/>
      </w:pPr>
    </w:p>
    <w:p w14:paraId="7FFCBB0E" w14:textId="77777777" w:rsidR="000B1B2A" w:rsidRDefault="000B1B2A" w:rsidP="002E37D5">
      <w:pPr>
        <w:pStyle w:val="Subtitle"/>
        <w:spacing w:line="360" w:lineRule="auto"/>
      </w:pPr>
    </w:p>
    <w:p w14:paraId="42071F38" w14:textId="54822DD9" w:rsidR="00526951" w:rsidRDefault="00526951" w:rsidP="002E37D5">
      <w:pPr>
        <w:pStyle w:val="Subtitle"/>
        <w:spacing w:line="360" w:lineRule="auto"/>
      </w:pPr>
      <w:bookmarkStart w:id="0" w:name="_GoBack"/>
      <w:bookmarkEnd w:id="0"/>
      <w:r>
        <w:lastRenderedPageBreak/>
        <w:t>Spread Awareness</w:t>
      </w:r>
    </w:p>
    <w:p w14:paraId="177209AA" w14:textId="08688CA1" w:rsidR="00C155A7" w:rsidRPr="00C155A7" w:rsidRDefault="00C155A7" w:rsidP="002E37D5">
      <w:pPr>
        <w:spacing w:line="360" w:lineRule="auto"/>
        <w:ind w:firstLine="720"/>
      </w:pPr>
      <w:r>
        <w:t xml:space="preserve">For the next holiday, </w:t>
      </w:r>
      <w:r w:rsidR="008B7208">
        <w:t xml:space="preserve">consider </w:t>
      </w:r>
      <w:r>
        <w:t>buy</w:t>
      </w:r>
      <w:r w:rsidR="008B7208">
        <w:t>ing</w:t>
      </w:r>
      <w:r>
        <w:t xml:space="preserve"> your l</w:t>
      </w:r>
      <w:r w:rsidR="008B7208">
        <w:t xml:space="preserve">oved </w:t>
      </w:r>
      <w:proofErr w:type="gramStart"/>
      <w:r w:rsidR="008B7208">
        <w:t>ones</w:t>
      </w:r>
      <w:proofErr w:type="gramEnd"/>
      <w:r w:rsidR="008B7208">
        <w:t xml:space="preserve"> reusable presents</w:t>
      </w:r>
      <w:r w:rsidR="000B1B2A">
        <w:t>,</w:t>
      </w:r>
      <w:r w:rsidR="008B7208">
        <w:t xml:space="preserve"> such as</w:t>
      </w:r>
      <w:r>
        <w:t xml:space="preserve"> a nice tote bag or a beautiful glass straw. Tell your friends and family on social media why plastic pollution is a problem and why it matters to you. Encourage your friends to make the same lifestyle changes that you have, and lead by example. Sustainability and being eco-friendly is a social movement that happens when people educate each other in a respectful</w:t>
      </w:r>
      <w:r w:rsidR="000B1B2A">
        <w:t xml:space="preserve"> and civil </w:t>
      </w:r>
      <w:r>
        <w:t xml:space="preserve">way. </w:t>
      </w:r>
    </w:p>
    <w:p w14:paraId="478F5685" w14:textId="60F701F5" w:rsidR="006E0520" w:rsidRPr="006E0520" w:rsidRDefault="006E0520" w:rsidP="002E37D5">
      <w:pPr>
        <w:pStyle w:val="Heading1"/>
        <w:spacing w:line="360" w:lineRule="auto"/>
      </w:pPr>
      <w:r>
        <w:t>CONCLUSION</w:t>
      </w:r>
    </w:p>
    <w:p w14:paraId="41E1A020" w14:textId="7AC61636" w:rsidR="007F49CF" w:rsidRPr="007F49CF" w:rsidRDefault="004E4979" w:rsidP="004E4979">
      <w:pPr>
        <w:spacing w:line="360" w:lineRule="auto"/>
        <w:ind w:firstLine="720"/>
        <w:rPr>
          <w:iCs/>
          <w:color w:val="000000" w:themeColor="text1"/>
        </w:rPr>
      </w:pPr>
      <w:r>
        <w:rPr>
          <w:rStyle w:val="SubtleEmphasis"/>
          <w:i w:val="0"/>
          <w:color w:val="000000" w:themeColor="text1"/>
        </w:rPr>
        <w:t>Plastics have become so i</w:t>
      </w:r>
      <w:r w:rsidR="00C84B4B">
        <w:rPr>
          <w:rStyle w:val="SubtleEmphasis"/>
          <w:i w:val="0"/>
          <w:color w:val="000000" w:themeColor="text1"/>
        </w:rPr>
        <w:t>ngrained in our society and daily lives that we rarely give it a second thought</w:t>
      </w:r>
      <w:r>
        <w:rPr>
          <w:rStyle w:val="SubtleEmphasis"/>
          <w:i w:val="0"/>
          <w:color w:val="000000" w:themeColor="text1"/>
        </w:rPr>
        <w:t xml:space="preserve"> to just throw them away after a single use</w:t>
      </w:r>
      <w:r w:rsidR="00C84B4B">
        <w:rPr>
          <w:rStyle w:val="SubtleEmphasis"/>
          <w:i w:val="0"/>
          <w:color w:val="000000" w:themeColor="text1"/>
        </w:rPr>
        <w:t xml:space="preserve">. </w:t>
      </w:r>
      <w:r w:rsidR="00C155A7">
        <w:rPr>
          <w:rStyle w:val="SubtleEmphasis"/>
          <w:i w:val="0"/>
          <w:color w:val="000000" w:themeColor="text1"/>
        </w:rPr>
        <w:t xml:space="preserve">We only have one Earth, and one home. It is our responsibility to speak for and protect the environment, because it cannot speak for itself. It is crucial to future generations that we invest in feasible and practical long-term solutions that will ensure the protection of wildlife and the natural environment. </w:t>
      </w:r>
      <w:r w:rsidR="00982CBD">
        <w:rPr>
          <w:rStyle w:val="SubtleEmphasis"/>
          <w:i w:val="0"/>
          <w:color w:val="000000" w:themeColor="text1"/>
        </w:rPr>
        <w:t>The current rate of overuse of disposable plastics</w:t>
      </w:r>
      <w:r>
        <w:rPr>
          <w:rStyle w:val="SubtleEmphasis"/>
          <w:i w:val="0"/>
          <w:color w:val="000000" w:themeColor="text1"/>
        </w:rPr>
        <w:t xml:space="preserve"> is not sustainable as we go into</w:t>
      </w:r>
      <w:r w:rsidR="0018153B">
        <w:rPr>
          <w:rStyle w:val="SubtleEmphasis"/>
          <w:i w:val="0"/>
          <w:color w:val="000000" w:themeColor="text1"/>
        </w:rPr>
        <w:t xml:space="preserve"> the future. </w:t>
      </w:r>
      <w:r w:rsidR="00982CBD">
        <w:rPr>
          <w:rStyle w:val="SubtleEmphasis"/>
          <w:i w:val="0"/>
          <w:color w:val="000000" w:themeColor="text1"/>
        </w:rPr>
        <w:t xml:space="preserve"> </w:t>
      </w:r>
      <w:r w:rsidRPr="004E4979">
        <w:rPr>
          <w:iCs/>
          <w:color w:val="000000" w:themeColor="text1"/>
        </w:rPr>
        <w:t xml:space="preserve">This needed change can be sparked by recognizing our responsibility to the planet on a policy, business, and individual level. It is not too late to have an impact </w:t>
      </w:r>
      <w:r>
        <w:rPr>
          <w:iCs/>
          <w:color w:val="000000" w:themeColor="text1"/>
        </w:rPr>
        <w:t>on t</w:t>
      </w:r>
      <w:r w:rsidRPr="004E4979">
        <w:rPr>
          <w:iCs/>
          <w:color w:val="000000" w:themeColor="text1"/>
        </w:rPr>
        <w:t>he world of plastic, yet change must begin today</w:t>
      </w:r>
      <w:r>
        <w:rPr>
          <w:iCs/>
          <w:color w:val="000000" w:themeColor="text1"/>
        </w:rPr>
        <w:t>.</w:t>
      </w:r>
    </w:p>
    <w:p w14:paraId="2823BF96" w14:textId="77777777" w:rsidR="00C73BD6" w:rsidRDefault="00C73BD6" w:rsidP="002E37D5">
      <w:pPr>
        <w:pStyle w:val="Heading1"/>
        <w:spacing w:line="360" w:lineRule="auto"/>
      </w:pPr>
    </w:p>
    <w:p w14:paraId="1C4F123A" w14:textId="77777777" w:rsidR="004E4979" w:rsidRDefault="004E4979" w:rsidP="004E4979"/>
    <w:p w14:paraId="207AF13F" w14:textId="77777777" w:rsidR="004E4979" w:rsidRDefault="004E4979" w:rsidP="004E4979"/>
    <w:p w14:paraId="2785BDE1" w14:textId="77777777" w:rsidR="004E4979" w:rsidRDefault="004E4979" w:rsidP="004E4979"/>
    <w:p w14:paraId="50D218DC" w14:textId="77777777" w:rsidR="004E4979" w:rsidRDefault="004E4979" w:rsidP="004E4979"/>
    <w:p w14:paraId="27108BA3" w14:textId="77777777" w:rsidR="004E4979" w:rsidRDefault="004E4979" w:rsidP="004E4979"/>
    <w:p w14:paraId="40C9AC47" w14:textId="77777777" w:rsidR="004E4979" w:rsidRDefault="004E4979" w:rsidP="004E4979"/>
    <w:p w14:paraId="13E30540" w14:textId="77777777" w:rsidR="004E4979" w:rsidRDefault="004E4979" w:rsidP="004E4979"/>
    <w:p w14:paraId="074D197B" w14:textId="77777777" w:rsidR="004E4979" w:rsidRDefault="004E4979" w:rsidP="004E4979"/>
    <w:p w14:paraId="33D7441F" w14:textId="77777777" w:rsidR="004E4979" w:rsidRDefault="004E4979" w:rsidP="004E4979"/>
    <w:p w14:paraId="645D3B31" w14:textId="77777777" w:rsidR="004E4979" w:rsidRDefault="004E4979" w:rsidP="004E4979"/>
    <w:p w14:paraId="19FB95F9" w14:textId="77777777" w:rsidR="004E4979" w:rsidRPr="004E4979" w:rsidRDefault="004E4979" w:rsidP="004E4979"/>
    <w:p w14:paraId="2DE7AD91" w14:textId="77777777" w:rsidR="000B1B2A" w:rsidRDefault="000B1B2A" w:rsidP="002E37D5">
      <w:pPr>
        <w:pStyle w:val="Heading1"/>
        <w:spacing w:line="360" w:lineRule="auto"/>
      </w:pPr>
    </w:p>
    <w:p w14:paraId="71F89A31" w14:textId="77777777" w:rsidR="0015419B" w:rsidRDefault="0015419B" w:rsidP="002E37D5">
      <w:pPr>
        <w:pStyle w:val="Heading1"/>
        <w:spacing w:line="360" w:lineRule="auto"/>
      </w:pPr>
      <w:r>
        <w:t>REFERENCES</w:t>
      </w:r>
    </w:p>
    <w:sectPr w:rsidR="0015419B" w:rsidSect="000B1B2A">
      <w:endnotePr>
        <w:numFmt w:val="decimal"/>
      </w:endnotePr>
      <w:type w:val="continuous"/>
      <w:pgSz w:w="12240" w:h="15840"/>
      <w:pgMar w:top="1440" w:right="1440" w:bottom="1440" w:left="1440" w:header="720" w:footer="720" w:gutter="0"/>
      <w:pgBorders>
        <w:top w:val="single" w:sz="2" w:space="1" w:color="549E39" w:themeColor="accent1"/>
        <w:bottom w:val="single" w:sz="2" w:space="1" w:color="549E39" w:themeColor="accent1"/>
      </w:pgBorders>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4E3BC6" w14:textId="77777777" w:rsidR="00CE2842" w:rsidRDefault="00CE2842" w:rsidP="00652586">
      <w:pPr>
        <w:spacing w:after="0" w:line="240" w:lineRule="auto"/>
      </w:pPr>
      <w:r>
        <w:separator/>
      </w:r>
    </w:p>
  </w:endnote>
  <w:endnote w:type="continuationSeparator" w:id="0">
    <w:p w14:paraId="23A1916E" w14:textId="77777777" w:rsidR="00CE2842" w:rsidRDefault="00CE2842" w:rsidP="00652586">
      <w:pPr>
        <w:spacing w:after="0" w:line="240" w:lineRule="auto"/>
      </w:pPr>
      <w:r>
        <w:continuationSeparator/>
      </w:r>
    </w:p>
  </w:endnote>
  <w:endnote w:id="1">
    <w:p w14:paraId="18E5ECC8" w14:textId="77777777"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Anthony </w:t>
      </w:r>
      <w:proofErr w:type="spellStart"/>
      <w:r w:rsidRPr="004E4979">
        <w:rPr>
          <w:rFonts w:ascii="Calibri" w:hAnsi="Calibri"/>
          <w:color w:val="000000" w:themeColor="text1"/>
          <w:sz w:val="22"/>
          <w:szCs w:val="22"/>
        </w:rPr>
        <w:t>Andrady</w:t>
      </w:r>
      <w:proofErr w:type="spellEnd"/>
      <w:r w:rsidRPr="004E4979">
        <w:rPr>
          <w:rFonts w:ascii="Calibri" w:hAnsi="Calibri"/>
          <w:color w:val="000000" w:themeColor="text1"/>
          <w:sz w:val="22"/>
          <w:szCs w:val="22"/>
        </w:rPr>
        <w:t xml:space="preserve">, “Plastics and The Environment,” </w:t>
      </w:r>
      <w:r w:rsidRPr="004E4979">
        <w:rPr>
          <w:rFonts w:ascii="Calibri" w:hAnsi="Calibri"/>
          <w:i/>
          <w:color w:val="000000" w:themeColor="text1"/>
          <w:sz w:val="22"/>
          <w:szCs w:val="22"/>
        </w:rPr>
        <w:t>Research Triangle Institute</w:t>
      </w:r>
      <w:r w:rsidRPr="004E4979">
        <w:rPr>
          <w:rFonts w:ascii="Calibri" w:hAnsi="Calibri"/>
          <w:color w:val="000000" w:themeColor="text1"/>
          <w:sz w:val="22"/>
          <w:szCs w:val="22"/>
        </w:rPr>
        <w:t xml:space="preserve"> (2003): 143, accessible at </w:t>
      </w:r>
      <w:hyperlink r:id="rId1" w:history="1">
        <w:r w:rsidRPr="004E4979">
          <w:rPr>
            <w:rStyle w:val="Hyperlink"/>
            <w:rFonts w:ascii="Calibri" w:hAnsi="Calibri"/>
            <w:color w:val="000000" w:themeColor="text1"/>
            <w:sz w:val="22"/>
            <w:szCs w:val="22"/>
            <w:u w:val="none"/>
          </w:rPr>
          <w:t>http://allaboutmetallurgy.com/wp/wp-content/uploads/2016/11/Plastics-and-Environment.pdf</w:t>
        </w:r>
      </w:hyperlink>
      <w:r w:rsidRPr="004E4979">
        <w:rPr>
          <w:rFonts w:ascii="Calibri" w:hAnsi="Calibri"/>
          <w:color w:val="000000" w:themeColor="text1"/>
          <w:sz w:val="22"/>
          <w:szCs w:val="22"/>
        </w:rPr>
        <w:t xml:space="preserve"> </w:t>
      </w:r>
    </w:p>
  </w:endnote>
  <w:endnote w:id="2">
    <w:p w14:paraId="74B9D407" w14:textId="3F2D603A"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http://www.dw.com/en/six-data-visualizations-that-explain-the-plastic-problem/a-36861883</w:t>
      </w:r>
    </w:p>
  </w:endnote>
  <w:endnote w:id="3">
    <w:p w14:paraId="37CF477B" w14:textId="1AC7F305"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http://advances.sciencemag.org/content/3/7/e1700782.full</w:t>
      </w:r>
    </w:p>
  </w:endnote>
  <w:endnote w:id="4">
    <w:p w14:paraId="7B62873B" w14:textId="5D27CBA9"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http://www3.weforum.org/docs/WEF_The_New_Plastics_Economy.pdf</w:t>
      </w:r>
    </w:p>
  </w:endnote>
  <w:endnote w:id="5">
    <w:p w14:paraId="409FBCDC" w14:textId="5C6404F0"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Ibid.</w:t>
      </w:r>
    </w:p>
  </w:endnote>
  <w:endnote w:id="6">
    <w:p w14:paraId="47B9783E" w14:textId="19DABED6"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w:t>
      </w:r>
      <w:proofErr w:type="spellStart"/>
      <w:r w:rsidRPr="004E4979">
        <w:rPr>
          <w:rFonts w:ascii="Calibri" w:hAnsi="Calibri"/>
          <w:color w:val="000000" w:themeColor="text1"/>
          <w:sz w:val="22"/>
          <w:szCs w:val="22"/>
        </w:rPr>
        <w:t>Neeti</w:t>
      </w:r>
      <w:proofErr w:type="spellEnd"/>
      <w:r w:rsidRPr="004E4979">
        <w:rPr>
          <w:rFonts w:ascii="Calibri" w:hAnsi="Calibri"/>
          <w:color w:val="000000" w:themeColor="text1"/>
          <w:sz w:val="22"/>
          <w:szCs w:val="22"/>
        </w:rPr>
        <w:t xml:space="preserve"> </w:t>
      </w:r>
      <w:proofErr w:type="spellStart"/>
      <w:r w:rsidRPr="004E4979">
        <w:rPr>
          <w:rFonts w:ascii="Calibri" w:hAnsi="Calibri"/>
          <w:color w:val="000000" w:themeColor="text1"/>
          <w:sz w:val="22"/>
          <w:szCs w:val="22"/>
        </w:rPr>
        <w:t>Rustagi</w:t>
      </w:r>
      <w:proofErr w:type="spellEnd"/>
      <w:r w:rsidRPr="004E4979">
        <w:rPr>
          <w:rFonts w:ascii="Calibri" w:hAnsi="Calibri"/>
          <w:color w:val="000000" w:themeColor="text1"/>
          <w:sz w:val="22"/>
          <w:szCs w:val="22"/>
        </w:rPr>
        <w:t xml:space="preserve">, S. K. </w:t>
      </w:r>
      <w:proofErr w:type="spellStart"/>
      <w:r w:rsidRPr="004E4979">
        <w:rPr>
          <w:rFonts w:ascii="Calibri" w:hAnsi="Calibri"/>
          <w:color w:val="000000" w:themeColor="text1"/>
          <w:sz w:val="22"/>
          <w:szCs w:val="22"/>
        </w:rPr>
        <w:t>Radhan</w:t>
      </w:r>
      <w:proofErr w:type="spellEnd"/>
      <w:r w:rsidRPr="004E4979">
        <w:rPr>
          <w:rFonts w:ascii="Calibri" w:hAnsi="Calibri"/>
          <w:color w:val="000000" w:themeColor="text1"/>
          <w:sz w:val="22"/>
          <w:szCs w:val="22"/>
        </w:rPr>
        <w:t xml:space="preserve">, and </w:t>
      </w:r>
      <w:proofErr w:type="spellStart"/>
      <w:r w:rsidRPr="004E4979">
        <w:rPr>
          <w:rFonts w:ascii="Calibri" w:hAnsi="Calibri"/>
          <w:color w:val="000000" w:themeColor="text1"/>
          <w:sz w:val="22"/>
          <w:szCs w:val="22"/>
        </w:rPr>
        <w:t>Ritesh</w:t>
      </w:r>
      <w:proofErr w:type="spellEnd"/>
      <w:r w:rsidRPr="004E4979">
        <w:rPr>
          <w:rFonts w:ascii="Calibri" w:hAnsi="Calibri"/>
          <w:color w:val="000000" w:themeColor="text1"/>
          <w:sz w:val="22"/>
          <w:szCs w:val="22"/>
        </w:rPr>
        <w:t xml:space="preserve"> Singh, “Public health impact of plastics: An overview,” </w:t>
      </w:r>
      <w:r w:rsidRPr="004E4979">
        <w:rPr>
          <w:rFonts w:ascii="Calibri" w:hAnsi="Calibri"/>
          <w:i/>
          <w:color w:val="000000" w:themeColor="text1"/>
          <w:sz w:val="22"/>
          <w:szCs w:val="22"/>
        </w:rPr>
        <w:t xml:space="preserve">Indian Journal of Occupational and Environmental Medicine </w:t>
      </w:r>
      <w:r w:rsidRPr="004E4979">
        <w:rPr>
          <w:rFonts w:ascii="Calibri" w:hAnsi="Calibri"/>
          <w:color w:val="000000" w:themeColor="text1"/>
          <w:sz w:val="22"/>
          <w:szCs w:val="22"/>
        </w:rPr>
        <w:t xml:space="preserve">(Sep-Dec 2011): accessible at </w:t>
      </w:r>
      <w:hyperlink r:id="rId2" w:history="1">
        <w:r w:rsidRPr="004E4979">
          <w:rPr>
            <w:rStyle w:val="Hyperlink"/>
            <w:rFonts w:ascii="Calibri" w:hAnsi="Calibri"/>
            <w:color w:val="000000" w:themeColor="text1"/>
            <w:sz w:val="22"/>
            <w:szCs w:val="22"/>
            <w:u w:val="none"/>
          </w:rPr>
          <w:t>https://www.ncbi.nlm.nih.gov/pmc/articles/PMC3299092/</w:t>
        </w:r>
      </w:hyperlink>
      <w:r w:rsidRPr="004E4979">
        <w:rPr>
          <w:rFonts w:ascii="Calibri" w:hAnsi="Calibri"/>
          <w:color w:val="000000" w:themeColor="text1"/>
          <w:sz w:val="22"/>
          <w:szCs w:val="22"/>
        </w:rPr>
        <w:t xml:space="preserve"> </w:t>
      </w:r>
    </w:p>
  </w:endnote>
  <w:endnote w:id="7">
    <w:p w14:paraId="3146B638" w14:textId="77777777"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Rolf </w:t>
      </w:r>
      <w:proofErr w:type="spellStart"/>
      <w:r w:rsidRPr="004E4979">
        <w:rPr>
          <w:rFonts w:ascii="Calibri" w:hAnsi="Calibri"/>
          <w:color w:val="000000" w:themeColor="text1"/>
          <w:sz w:val="22"/>
          <w:szCs w:val="22"/>
        </w:rPr>
        <w:t>Halden</w:t>
      </w:r>
      <w:proofErr w:type="spellEnd"/>
      <w:r w:rsidRPr="004E4979">
        <w:rPr>
          <w:rFonts w:ascii="Calibri" w:hAnsi="Calibri"/>
          <w:color w:val="000000" w:themeColor="text1"/>
          <w:sz w:val="22"/>
          <w:szCs w:val="22"/>
        </w:rPr>
        <w:t xml:space="preserve">, “Plastics and health risks,” </w:t>
      </w:r>
      <w:r w:rsidRPr="004E4979">
        <w:rPr>
          <w:rFonts w:ascii="Calibri" w:hAnsi="Calibri"/>
          <w:i/>
          <w:color w:val="000000" w:themeColor="text1"/>
          <w:sz w:val="22"/>
          <w:szCs w:val="22"/>
        </w:rPr>
        <w:t>Annual Review Public Health</w:t>
      </w:r>
      <w:r w:rsidRPr="004E4979">
        <w:rPr>
          <w:rFonts w:ascii="Calibri" w:hAnsi="Calibri"/>
          <w:color w:val="000000" w:themeColor="text1"/>
          <w:sz w:val="22"/>
          <w:szCs w:val="22"/>
        </w:rPr>
        <w:t xml:space="preserve"> (2010): accessible at </w:t>
      </w:r>
      <w:hyperlink r:id="rId3" w:history="1">
        <w:r w:rsidRPr="004E4979">
          <w:rPr>
            <w:rStyle w:val="Hyperlink"/>
            <w:rFonts w:ascii="Calibri" w:hAnsi="Calibri"/>
            <w:color w:val="000000" w:themeColor="text1"/>
            <w:sz w:val="22"/>
            <w:szCs w:val="22"/>
            <w:u w:val="none"/>
          </w:rPr>
          <w:t>https://www.annualreviews.org/doi/abs/10.1146/annurev.publhealth.012809.103714</w:t>
        </w:r>
      </w:hyperlink>
      <w:r w:rsidRPr="004E4979">
        <w:rPr>
          <w:rFonts w:ascii="Calibri" w:hAnsi="Calibri"/>
          <w:color w:val="000000" w:themeColor="text1"/>
          <w:sz w:val="22"/>
          <w:szCs w:val="22"/>
        </w:rPr>
        <w:t xml:space="preserve">; summary by Richard </w:t>
      </w:r>
      <w:proofErr w:type="spellStart"/>
      <w:r w:rsidRPr="004E4979">
        <w:rPr>
          <w:rFonts w:ascii="Calibri" w:hAnsi="Calibri"/>
          <w:color w:val="000000" w:themeColor="text1"/>
          <w:sz w:val="22"/>
          <w:szCs w:val="22"/>
        </w:rPr>
        <w:t>Harth</w:t>
      </w:r>
      <w:proofErr w:type="spellEnd"/>
      <w:r w:rsidRPr="004E4979">
        <w:rPr>
          <w:rFonts w:ascii="Calibri" w:hAnsi="Calibri"/>
          <w:color w:val="000000" w:themeColor="text1"/>
          <w:sz w:val="22"/>
          <w:szCs w:val="22"/>
        </w:rPr>
        <w:t xml:space="preserve">, “Perils of plastics: risks to human health and the environment,” </w:t>
      </w:r>
      <w:r w:rsidRPr="004E4979">
        <w:rPr>
          <w:rFonts w:ascii="Calibri" w:hAnsi="Calibri"/>
          <w:i/>
          <w:color w:val="000000" w:themeColor="text1"/>
          <w:sz w:val="22"/>
          <w:szCs w:val="22"/>
        </w:rPr>
        <w:t xml:space="preserve">Arizona State University </w:t>
      </w:r>
      <w:r w:rsidRPr="004E4979">
        <w:rPr>
          <w:rFonts w:ascii="Calibri" w:hAnsi="Calibri"/>
          <w:color w:val="000000" w:themeColor="text1"/>
          <w:sz w:val="22"/>
          <w:szCs w:val="22"/>
        </w:rPr>
        <w:t>(March 2010): accessible</w:t>
      </w:r>
      <w:r w:rsidRPr="004E4979">
        <w:rPr>
          <w:rFonts w:ascii="Calibri" w:hAnsi="Calibri"/>
          <w:i/>
          <w:color w:val="000000" w:themeColor="text1"/>
          <w:sz w:val="22"/>
          <w:szCs w:val="22"/>
        </w:rPr>
        <w:t xml:space="preserve"> </w:t>
      </w:r>
      <w:r w:rsidRPr="004E4979">
        <w:rPr>
          <w:rFonts w:ascii="Calibri" w:hAnsi="Calibri"/>
          <w:color w:val="000000" w:themeColor="text1"/>
          <w:sz w:val="22"/>
          <w:szCs w:val="22"/>
        </w:rPr>
        <w:t xml:space="preserve">at </w:t>
      </w:r>
      <w:hyperlink r:id="rId4" w:history="1">
        <w:r w:rsidRPr="004E4979">
          <w:rPr>
            <w:rStyle w:val="Hyperlink"/>
            <w:rFonts w:ascii="Calibri" w:hAnsi="Calibri"/>
            <w:color w:val="000000" w:themeColor="text1"/>
            <w:sz w:val="22"/>
            <w:szCs w:val="22"/>
            <w:u w:val="none"/>
          </w:rPr>
          <w:t>https://biodesign.asu.edu/news/perils-plastics-risks-human-health-and-environment</w:t>
        </w:r>
      </w:hyperlink>
      <w:r w:rsidRPr="004E4979">
        <w:rPr>
          <w:rFonts w:ascii="Calibri" w:hAnsi="Calibri"/>
          <w:color w:val="000000" w:themeColor="text1"/>
          <w:sz w:val="22"/>
          <w:szCs w:val="22"/>
        </w:rPr>
        <w:t xml:space="preserve"> </w:t>
      </w:r>
    </w:p>
  </w:endnote>
  <w:endnote w:id="8">
    <w:p w14:paraId="00C95811" w14:textId="77777777"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w:t>
      </w:r>
      <w:proofErr w:type="spellStart"/>
      <w:r w:rsidRPr="004E4979">
        <w:rPr>
          <w:rFonts w:ascii="Calibri" w:hAnsi="Calibri"/>
          <w:color w:val="000000" w:themeColor="text1"/>
          <w:sz w:val="22"/>
          <w:szCs w:val="22"/>
        </w:rPr>
        <w:t>Halden</w:t>
      </w:r>
      <w:proofErr w:type="spellEnd"/>
      <w:r w:rsidRPr="004E4979">
        <w:rPr>
          <w:rFonts w:ascii="Calibri" w:hAnsi="Calibri"/>
          <w:color w:val="000000" w:themeColor="text1"/>
          <w:sz w:val="22"/>
          <w:szCs w:val="22"/>
        </w:rPr>
        <w:t>, “Plastics and health risks”</w:t>
      </w:r>
    </w:p>
  </w:endnote>
  <w:endnote w:id="9">
    <w:p w14:paraId="47442FDC" w14:textId="77777777"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Ibid. </w:t>
      </w:r>
    </w:p>
  </w:endnote>
  <w:endnote w:id="10">
    <w:p w14:paraId="0FB6E821" w14:textId="68D9E1B0"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“What’s Wrong with Plastic, Anyway?” </w:t>
      </w:r>
      <w:r w:rsidRPr="004E4979">
        <w:rPr>
          <w:rFonts w:ascii="Calibri" w:hAnsi="Calibri"/>
          <w:i/>
          <w:color w:val="000000" w:themeColor="text1"/>
          <w:sz w:val="22"/>
          <w:szCs w:val="22"/>
        </w:rPr>
        <w:t>My Plastic Free Life</w:t>
      </w:r>
      <w:r w:rsidRPr="004E4979">
        <w:rPr>
          <w:rFonts w:ascii="Calibri" w:hAnsi="Calibri"/>
          <w:color w:val="000000" w:themeColor="text1"/>
          <w:sz w:val="22"/>
          <w:szCs w:val="22"/>
        </w:rPr>
        <w:t xml:space="preserve"> (2007): accessible at  </w:t>
      </w:r>
      <w:hyperlink r:id="rId5" w:history="1">
        <w:r w:rsidRPr="004E4979">
          <w:rPr>
            <w:rStyle w:val="Hyperlink"/>
            <w:rFonts w:ascii="Calibri" w:hAnsi="Calibri"/>
            <w:color w:val="000000" w:themeColor="text1"/>
            <w:sz w:val="22"/>
            <w:szCs w:val="22"/>
            <w:u w:val="none"/>
          </w:rPr>
          <w:t>https://myplasticfreelife.com/2007/07/whats-wrong-with-plastic-anyway/</w:t>
        </w:r>
      </w:hyperlink>
      <w:r w:rsidRPr="004E4979">
        <w:rPr>
          <w:rFonts w:ascii="Calibri" w:hAnsi="Calibri"/>
          <w:color w:val="000000" w:themeColor="text1"/>
          <w:sz w:val="22"/>
          <w:szCs w:val="22"/>
        </w:rPr>
        <w:t xml:space="preserve"> </w:t>
      </w:r>
    </w:p>
  </w:endnote>
  <w:endnote w:id="11">
    <w:p w14:paraId="614EE176" w14:textId="5C6053D3"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“Plastic bags and plastic bottles – CO2 emissions during their lifetime,” </w:t>
      </w:r>
      <w:r w:rsidRPr="004E4979">
        <w:rPr>
          <w:rFonts w:ascii="Calibri" w:hAnsi="Calibri"/>
          <w:i/>
          <w:color w:val="000000" w:themeColor="text1"/>
          <w:sz w:val="22"/>
          <w:szCs w:val="22"/>
        </w:rPr>
        <w:t xml:space="preserve">Time for Change </w:t>
      </w:r>
      <w:r w:rsidRPr="004E4979">
        <w:rPr>
          <w:rFonts w:ascii="Calibri" w:hAnsi="Calibri"/>
          <w:color w:val="000000" w:themeColor="text1"/>
          <w:sz w:val="22"/>
          <w:szCs w:val="22"/>
        </w:rPr>
        <w:t>(2009): accessible at</w:t>
      </w:r>
      <w:r w:rsidRPr="004E4979">
        <w:rPr>
          <w:rFonts w:ascii="Calibri" w:hAnsi="Calibri"/>
          <w:i/>
          <w:color w:val="000000" w:themeColor="text1"/>
          <w:sz w:val="22"/>
          <w:szCs w:val="22"/>
        </w:rPr>
        <w:t xml:space="preserve"> </w:t>
      </w:r>
      <w:hyperlink r:id="rId6" w:history="1">
        <w:r w:rsidRPr="004E4979">
          <w:rPr>
            <w:rStyle w:val="Hyperlink"/>
            <w:rFonts w:ascii="Calibri" w:hAnsi="Calibri"/>
            <w:color w:val="000000" w:themeColor="text1"/>
            <w:sz w:val="22"/>
            <w:szCs w:val="22"/>
            <w:u w:val="none"/>
          </w:rPr>
          <w:t>https://timeforchange.org/plastic-bags-and-plastic-bottles-CO2-emissions</w:t>
        </w:r>
      </w:hyperlink>
      <w:r w:rsidRPr="004E4979">
        <w:rPr>
          <w:rFonts w:ascii="Calibri" w:hAnsi="Calibri"/>
          <w:color w:val="000000" w:themeColor="text1"/>
          <w:sz w:val="22"/>
          <w:szCs w:val="22"/>
        </w:rPr>
        <w:t xml:space="preserve"> </w:t>
      </w:r>
    </w:p>
  </w:endnote>
  <w:endnote w:id="12">
    <w:p w14:paraId="3E7FDC75" w14:textId="3DA253A3"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“The End of Fossil Fuels,” </w:t>
      </w:r>
      <w:proofErr w:type="spellStart"/>
      <w:r w:rsidRPr="004E4979">
        <w:rPr>
          <w:rFonts w:ascii="Calibri" w:hAnsi="Calibri"/>
          <w:i/>
          <w:color w:val="000000" w:themeColor="text1"/>
          <w:sz w:val="22"/>
          <w:szCs w:val="22"/>
        </w:rPr>
        <w:t>Ecotricity</w:t>
      </w:r>
      <w:proofErr w:type="spellEnd"/>
      <w:r w:rsidRPr="004E4979">
        <w:rPr>
          <w:rFonts w:ascii="Calibri" w:hAnsi="Calibri"/>
          <w:color w:val="000000" w:themeColor="text1"/>
          <w:sz w:val="22"/>
          <w:szCs w:val="22"/>
        </w:rPr>
        <w:t xml:space="preserve">: accessible at  </w:t>
      </w:r>
      <w:hyperlink r:id="rId7" w:history="1">
        <w:r w:rsidRPr="004E4979">
          <w:rPr>
            <w:rStyle w:val="Hyperlink"/>
            <w:rFonts w:ascii="Calibri" w:hAnsi="Calibri"/>
            <w:color w:val="000000" w:themeColor="text1"/>
            <w:sz w:val="22"/>
            <w:szCs w:val="22"/>
            <w:u w:val="none"/>
          </w:rPr>
          <w:t>https://www.ecotricity.co.uk/our-green-energy/energy-independence/the-end-of-fossil-fuels</w:t>
        </w:r>
      </w:hyperlink>
      <w:r w:rsidRPr="004E4979">
        <w:rPr>
          <w:rFonts w:ascii="Calibri" w:hAnsi="Calibri"/>
          <w:color w:val="000000" w:themeColor="text1"/>
          <w:sz w:val="22"/>
          <w:szCs w:val="22"/>
        </w:rPr>
        <w:t xml:space="preserve"> </w:t>
      </w:r>
    </w:p>
  </w:endnote>
  <w:endnote w:id="13">
    <w:p w14:paraId="3326A387" w14:textId="148D7E80"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“Advancing Sustainable Materials Management: 2014 Facts,” </w:t>
      </w:r>
      <w:r w:rsidRPr="004E4979">
        <w:rPr>
          <w:rFonts w:ascii="Calibri" w:hAnsi="Calibri"/>
          <w:i/>
          <w:color w:val="000000" w:themeColor="text1"/>
          <w:sz w:val="22"/>
          <w:szCs w:val="22"/>
        </w:rPr>
        <w:t xml:space="preserve">Environmental Protection Agency </w:t>
      </w:r>
      <w:r w:rsidRPr="004E4979">
        <w:rPr>
          <w:rFonts w:ascii="Calibri" w:hAnsi="Calibri"/>
          <w:color w:val="000000" w:themeColor="text1"/>
          <w:sz w:val="22"/>
          <w:szCs w:val="22"/>
        </w:rPr>
        <w:t xml:space="preserve">(2014): accessible at </w:t>
      </w:r>
      <w:hyperlink r:id="rId8" w:history="1">
        <w:r w:rsidRPr="004E4979">
          <w:rPr>
            <w:rStyle w:val="Hyperlink"/>
            <w:rFonts w:ascii="Calibri" w:hAnsi="Calibri"/>
            <w:color w:val="000000" w:themeColor="text1"/>
            <w:sz w:val="22"/>
            <w:szCs w:val="22"/>
            <w:u w:val="none"/>
          </w:rPr>
          <w:t>https://www.epa.gov/sites/production/files/2016-11/documents/2014_smmfactsheet_508.pdf</w:t>
        </w:r>
      </w:hyperlink>
      <w:r w:rsidRPr="004E4979">
        <w:rPr>
          <w:rFonts w:ascii="Calibri" w:hAnsi="Calibri"/>
          <w:color w:val="000000" w:themeColor="text1"/>
          <w:sz w:val="22"/>
          <w:szCs w:val="22"/>
        </w:rPr>
        <w:t xml:space="preserve"> </w:t>
      </w:r>
    </w:p>
  </w:endnote>
  <w:endnote w:id="14">
    <w:p w14:paraId="53AD0321" w14:textId="77D7D4CE" w:rsidR="006274C0" w:rsidRPr="004E4979" w:rsidRDefault="006274C0" w:rsidP="00C73BD6">
      <w:pPr>
        <w:rPr>
          <w:rFonts w:ascii="Calibri" w:eastAsia="Times New Roman" w:hAnsi="Calibri" w:cs="Times New Roman"/>
          <w:color w:val="000000" w:themeColor="text1"/>
        </w:rPr>
      </w:pPr>
      <w:r w:rsidRPr="004E4979">
        <w:rPr>
          <w:rStyle w:val="EndnoteReference"/>
          <w:rFonts w:ascii="Calibri" w:hAnsi="Calibri"/>
          <w:color w:val="000000" w:themeColor="text1"/>
        </w:rPr>
        <w:endnoteRef/>
      </w:r>
      <w:r w:rsidRPr="004E4979">
        <w:rPr>
          <w:rFonts w:ascii="Calibri" w:hAnsi="Calibri"/>
          <w:color w:val="000000" w:themeColor="text1"/>
        </w:rPr>
        <w:t xml:space="preserve"> “</w:t>
      </w:r>
      <w:r w:rsidRPr="004E4979">
        <w:rPr>
          <w:rFonts w:ascii="Calibri" w:eastAsia="Times New Roman" w:hAnsi="Calibri" w:cs="Times New Roman"/>
          <w:color w:val="000000" w:themeColor="text1"/>
        </w:rPr>
        <w:t xml:space="preserve">Approximate Time it Takes for Garbage to Decompose in the Environment,” </w:t>
      </w:r>
      <w:r w:rsidRPr="004E4979">
        <w:rPr>
          <w:rFonts w:ascii="Calibri" w:eastAsia="Times New Roman" w:hAnsi="Calibri" w:cs="Times New Roman"/>
          <w:i/>
          <w:color w:val="000000" w:themeColor="text1"/>
        </w:rPr>
        <w:t xml:space="preserve">U.S. National Park Service </w:t>
      </w:r>
      <w:r w:rsidRPr="004E4979">
        <w:rPr>
          <w:rFonts w:ascii="Calibri" w:eastAsia="Times New Roman" w:hAnsi="Calibri" w:cs="Times New Roman"/>
          <w:color w:val="000000" w:themeColor="text1"/>
        </w:rPr>
        <w:t>and</w:t>
      </w:r>
      <w:r w:rsidRPr="004E4979">
        <w:rPr>
          <w:rFonts w:ascii="Calibri" w:eastAsia="Times New Roman" w:hAnsi="Calibri" w:cs="Times New Roman"/>
          <w:i/>
          <w:color w:val="000000" w:themeColor="text1"/>
        </w:rPr>
        <w:t xml:space="preserve"> National Oceanic and Atmospheric Administration Marine Debris Program: </w:t>
      </w:r>
      <w:r w:rsidRPr="004E4979">
        <w:rPr>
          <w:rFonts w:ascii="Calibri" w:eastAsia="Times New Roman" w:hAnsi="Calibri" w:cs="Times New Roman"/>
          <w:color w:val="000000" w:themeColor="text1"/>
        </w:rPr>
        <w:t xml:space="preserve">accessible at </w:t>
      </w:r>
      <w:hyperlink r:id="rId9" w:history="1">
        <w:r w:rsidRPr="004E4979">
          <w:rPr>
            <w:rStyle w:val="Hyperlink"/>
            <w:rFonts w:ascii="Calibri" w:hAnsi="Calibri"/>
            <w:color w:val="000000" w:themeColor="text1"/>
            <w:u w:val="none"/>
          </w:rPr>
          <w:t>https://www.des.nh.gov/organization/divisions/water/wmb/coastal/trash/documents/marine_debris.pdf</w:t>
        </w:r>
      </w:hyperlink>
    </w:p>
  </w:endnote>
  <w:endnote w:id="15">
    <w:p w14:paraId="1823ED01" w14:textId="143CF318"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“Advancing Sustainable Materials Management: 2014 Facts,” </w:t>
      </w:r>
      <w:r w:rsidRPr="004E4979">
        <w:rPr>
          <w:rFonts w:ascii="Calibri" w:hAnsi="Calibri"/>
          <w:i/>
          <w:color w:val="000000" w:themeColor="text1"/>
          <w:sz w:val="22"/>
          <w:szCs w:val="22"/>
        </w:rPr>
        <w:t xml:space="preserve">Environmental Protection Agency </w:t>
      </w:r>
      <w:r w:rsidRPr="004E4979">
        <w:rPr>
          <w:rFonts w:ascii="Calibri" w:hAnsi="Calibri"/>
          <w:color w:val="000000" w:themeColor="text1"/>
          <w:sz w:val="22"/>
          <w:szCs w:val="22"/>
        </w:rPr>
        <w:t>(2014)</w:t>
      </w:r>
    </w:p>
  </w:endnote>
  <w:endnote w:id="16">
    <w:p w14:paraId="35BE81ED" w14:textId="246BE1B4"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“The Problem with Landfill,” </w:t>
      </w:r>
      <w:r w:rsidRPr="004E4979">
        <w:rPr>
          <w:rFonts w:ascii="Calibri" w:hAnsi="Calibri"/>
          <w:i/>
          <w:color w:val="000000" w:themeColor="text1"/>
          <w:sz w:val="22"/>
          <w:szCs w:val="22"/>
        </w:rPr>
        <w:t xml:space="preserve">Environment Victoria </w:t>
      </w:r>
      <w:r w:rsidRPr="004E4979">
        <w:rPr>
          <w:rFonts w:ascii="Calibri" w:hAnsi="Calibri"/>
          <w:color w:val="000000" w:themeColor="text1"/>
          <w:sz w:val="22"/>
          <w:szCs w:val="22"/>
        </w:rPr>
        <w:t xml:space="preserve">(June 2013): accessible at </w:t>
      </w:r>
      <w:hyperlink r:id="rId10" w:history="1">
        <w:r w:rsidRPr="004E4979">
          <w:rPr>
            <w:rStyle w:val="Hyperlink"/>
            <w:rFonts w:ascii="Calibri" w:hAnsi="Calibri"/>
            <w:color w:val="000000" w:themeColor="text1"/>
            <w:sz w:val="22"/>
            <w:szCs w:val="22"/>
            <w:u w:val="none"/>
          </w:rPr>
          <w:t>https://environmentvictoria.org.au/resource/problem-landfill/</w:t>
        </w:r>
      </w:hyperlink>
      <w:r w:rsidRPr="004E4979">
        <w:rPr>
          <w:rFonts w:ascii="Calibri" w:hAnsi="Calibri"/>
          <w:color w:val="000000" w:themeColor="text1"/>
          <w:sz w:val="22"/>
          <w:szCs w:val="22"/>
        </w:rPr>
        <w:t xml:space="preserve"> </w:t>
      </w:r>
    </w:p>
  </w:endnote>
  <w:endnote w:id="17">
    <w:p w14:paraId="48CA8999" w14:textId="53AFE59F"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Ibid.</w:t>
      </w:r>
    </w:p>
  </w:endnote>
  <w:endnote w:id="18">
    <w:p w14:paraId="7840A934" w14:textId="12751D1F"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Ibid.</w:t>
      </w:r>
    </w:p>
  </w:endnote>
  <w:endnote w:id="19">
    <w:p w14:paraId="71A6C4B5" w14:textId="11F4D513"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Ibid. </w:t>
      </w:r>
    </w:p>
  </w:endnote>
  <w:endnote w:id="20">
    <w:p w14:paraId="6ECAD566" w14:textId="5DE1A260"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“Advancing Sustainable Materials Management: 2014 Facts,” </w:t>
      </w:r>
      <w:r w:rsidRPr="004E4979">
        <w:rPr>
          <w:rFonts w:ascii="Calibri" w:hAnsi="Calibri"/>
          <w:i/>
          <w:color w:val="000000" w:themeColor="text1"/>
          <w:sz w:val="22"/>
          <w:szCs w:val="22"/>
        </w:rPr>
        <w:t xml:space="preserve">Environmental Protection Agency </w:t>
      </w:r>
      <w:r w:rsidRPr="004E4979">
        <w:rPr>
          <w:rFonts w:ascii="Calibri" w:hAnsi="Calibri"/>
          <w:color w:val="000000" w:themeColor="text1"/>
          <w:sz w:val="22"/>
          <w:szCs w:val="22"/>
        </w:rPr>
        <w:t>(2014)</w:t>
      </w:r>
    </w:p>
  </w:endnote>
  <w:endnote w:id="21">
    <w:p w14:paraId="2F5218A1" w14:textId="182584EF"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Jenna </w:t>
      </w:r>
      <w:proofErr w:type="spellStart"/>
      <w:r w:rsidRPr="004E4979">
        <w:rPr>
          <w:rFonts w:ascii="Calibri" w:hAnsi="Calibri"/>
          <w:color w:val="000000" w:themeColor="text1"/>
          <w:sz w:val="22"/>
          <w:szCs w:val="22"/>
        </w:rPr>
        <w:t>Jambeck</w:t>
      </w:r>
      <w:proofErr w:type="spellEnd"/>
      <w:r w:rsidRPr="004E4979">
        <w:rPr>
          <w:rFonts w:ascii="Calibri" w:hAnsi="Calibri"/>
          <w:color w:val="000000" w:themeColor="text1"/>
          <w:sz w:val="22"/>
          <w:szCs w:val="22"/>
        </w:rPr>
        <w:t xml:space="preserve">, Roland Geyer, Chris Wilcox, Theodore </w:t>
      </w:r>
      <w:proofErr w:type="spellStart"/>
      <w:r w:rsidRPr="004E4979">
        <w:rPr>
          <w:rFonts w:ascii="Calibri" w:hAnsi="Calibri"/>
          <w:color w:val="000000" w:themeColor="text1"/>
          <w:sz w:val="22"/>
          <w:szCs w:val="22"/>
        </w:rPr>
        <w:t>Siegler</w:t>
      </w:r>
      <w:proofErr w:type="spellEnd"/>
      <w:r w:rsidRPr="004E4979">
        <w:rPr>
          <w:rFonts w:ascii="Calibri" w:hAnsi="Calibri"/>
          <w:color w:val="000000" w:themeColor="text1"/>
          <w:sz w:val="22"/>
          <w:szCs w:val="22"/>
        </w:rPr>
        <w:t xml:space="preserve">, </w:t>
      </w:r>
      <w:proofErr w:type="spellStart"/>
      <w:r w:rsidRPr="004E4979">
        <w:rPr>
          <w:rFonts w:ascii="Calibri" w:hAnsi="Calibri"/>
          <w:color w:val="000000" w:themeColor="text1"/>
          <w:sz w:val="22"/>
          <w:szCs w:val="22"/>
        </w:rPr>
        <w:t>Mirriam</w:t>
      </w:r>
      <w:proofErr w:type="spellEnd"/>
      <w:r w:rsidRPr="004E4979">
        <w:rPr>
          <w:rFonts w:ascii="Calibri" w:hAnsi="Calibri"/>
          <w:color w:val="000000" w:themeColor="text1"/>
          <w:sz w:val="22"/>
          <w:szCs w:val="22"/>
        </w:rPr>
        <w:t xml:space="preserve"> Perryman, Anthony </w:t>
      </w:r>
      <w:proofErr w:type="spellStart"/>
      <w:r w:rsidRPr="004E4979">
        <w:rPr>
          <w:rFonts w:ascii="Calibri" w:hAnsi="Calibri"/>
          <w:color w:val="000000" w:themeColor="text1"/>
          <w:sz w:val="22"/>
          <w:szCs w:val="22"/>
        </w:rPr>
        <w:t>Andrary</w:t>
      </w:r>
      <w:proofErr w:type="spellEnd"/>
      <w:r w:rsidRPr="004E4979">
        <w:rPr>
          <w:rFonts w:ascii="Calibri" w:hAnsi="Calibri"/>
          <w:color w:val="000000" w:themeColor="text1"/>
          <w:sz w:val="22"/>
          <w:szCs w:val="22"/>
        </w:rPr>
        <w:t xml:space="preserve">, “Plastic Waste Inputs from Land into the Ocean,” </w:t>
      </w:r>
      <w:r w:rsidRPr="004E4979">
        <w:rPr>
          <w:rFonts w:ascii="Calibri" w:hAnsi="Calibri"/>
          <w:i/>
          <w:color w:val="000000" w:themeColor="text1"/>
          <w:sz w:val="22"/>
          <w:szCs w:val="22"/>
        </w:rPr>
        <w:t>Science magazine</w:t>
      </w:r>
      <w:r w:rsidRPr="004E4979">
        <w:rPr>
          <w:rFonts w:ascii="Calibri" w:hAnsi="Calibri"/>
          <w:color w:val="000000" w:themeColor="text1"/>
          <w:sz w:val="22"/>
          <w:szCs w:val="22"/>
        </w:rPr>
        <w:t xml:space="preserve"> (February 2015): accessible at </w:t>
      </w:r>
      <w:hyperlink r:id="rId11" w:history="1">
        <w:r w:rsidRPr="004E4979">
          <w:rPr>
            <w:rStyle w:val="Hyperlink"/>
            <w:rFonts w:ascii="Calibri" w:hAnsi="Calibri"/>
            <w:color w:val="000000" w:themeColor="text1"/>
            <w:sz w:val="22"/>
            <w:szCs w:val="22"/>
            <w:u w:val="none"/>
          </w:rPr>
          <w:t>http://science.sciencemag.org/content/347/6223/768.full</w:t>
        </w:r>
      </w:hyperlink>
      <w:r w:rsidRPr="004E4979">
        <w:rPr>
          <w:rFonts w:ascii="Calibri" w:hAnsi="Calibri"/>
          <w:color w:val="000000" w:themeColor="text1"/>
          <w:sz w:val="22"/>
          <w:szCs w:val="22"/>
        </w:rPr>
        <w:t xml:space="preserve"> </w:t>
      </w:r>
    </w:p>
  </w:endnote>
  <w:endnote w:id="22">
    <w:p w14:paraId="7B879819" w14:textId="6CDB74D5"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“Single-use plastic,” </w:t>
      </w:r>
      <w:r w:rsidRPr="004E4979">
        <w:rPr>
          <w:rFonts w:ascii="Calibri" w:hAnsi="Calibri"/>
          <w:i/>
          <w:color w:val="000000" w:themeColor="text1"/>
          <w:sz w:val="22"/>
          <w:szCs w:val="22"/>
        </w:rPr>
        <w:t xml:space="preserve">Marine Safe: </w:t>
      </w:r>
      <w:r w:rsidRPr="004E4979">
        <w:rPr>
          <w:rFonts w:ascii="Calibri" w:hAnsi="Calibri"/>
          <w:color w:val="000000" w:themeColor="text1"/>
          <w:sz w:val="22"/>
          <w:szCs w:val="22"/>
        </w:rPr>
        <w:t xml:space="preserve">accessible at </w:t>
      </w:r>
      <w:hyperlink r:id="rId12" w:history="1">
        <w:r w:rsidRPr="004E4979">
          <w:rPr>
            <w:rStyle w:val="Hyperlink"/>
            <w:rFonts w:ascii="Calibri" w:hAnsi="Calibri"/>
            <w:color w:val="000000" w:themeColor="text1"/>
            <w:sz w:val="22"/>
            <w:szCs w:val="22"/>
            <w:u w:val="none"/>
          </w:rPr>
          <w:t>http://www.marinesafe.org/the-problem/single-use-plastic/</w:t>
        </w:r>
      </w:hyperlink>
      <w:r w:rsidRPr="004E4979">
        <w:rPr>
          <w:rFonts w:ascii="Calibri" w:hAnsi="Calibri"/>
          <w:color w:val="000000" w:themeColor="text1"/>
          <w:sz w:val="22"/>
          <w:szCs w:val="22"/>
        </w:rPr>
        <w:t xml:space="preserve"> </w:t>
      </w:r>
    </w:p>
  </w:endnote>
  <w:endnote w:id="23">
    <w:p w14:paraId="1BE2FF74" w14:textId="152065FC"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Russell </w:t>
      </w:r>
      <w:proofErr w:type="spellStart"/>
      <w:r w:rsidRPr="004E4979">
        <w:rPr>
          <w:rFonts w:ascii="Calibri" w:hAnsi="Calibri"/>
          <w:color w:val="000000" w:themeColor="text1"/>
          <w:sz w:val="22"/>
          <w:szCs w:val="22"/>
        </w:rPr>
        <w:t>Mclendon</w:t>
      </w:r>
      <w:proofErr w:type="spellEnd"/>
      <w:r w:rsidRPr="004E4979">
        <w:rPr>
          <w:rFonts w:ascii="Calibri" w:hAnsi="Calibri"/>
          <w:color w:val="000000" w:themeColor="text1"/>
          <w:sz w:val="22"/>
          <w:szCs w:val="22"/>
        </w:rPr>
        <w:t>, “What is the Great Pacific Ocean Garbage Patch</w:t>
      </w:r>
      <w:r w:rsidRPr="004E4979">
        <w:rPr>
          <w:rFonts w:ascii="Calibri" w:hAnsi="Calibri"/>
          <w:i/>
          <w:color w:val="000000" w:themeColor="text1"/>
          <w:sz w:val="22"/>
          <w:szCs w:val="22"/>
        </w:rPr>
        <w:t>?” Mother Nature Network</w:t>
      </w:r>
      <w:r w:rsidRPr="004E4979">
        <w:rPr>
          <w:rFonts w:ascii="Calibri" w:hAnsi="Calibri"/>
          <w:color w:val="000000" w:themeColor="text1"/>
          <w:sz w:val="22"/>
          <w:szCs w:val="22"/>
        </w:rPr>
        <w:t xml:space="preserve"> (March 2018): accessible at </w:t>
      </w:r>
      <w:hyperlink r:id="rId13" w:history="1">
        <w:r w:rsidRPr="004E4979">
          <w:rPr>
            <w:rStyle w:val="Hyperlink"/>
            <w:rFonts w:ascii="Calibri" w:hAnsi="Calibri"/>
            <w:color w:val="000000" w:themeColor="text1"/>
            <w:sz w:val="22"/>
            <w:szCs w:val="22"/>
            <w:u w:val="none"/>
          </w:rPr>
          <w:t>https://www.mnn.com/earth-matters/translating-uncle-sam/stories/what-is-the-great-pacific-ocean-garbage-patch</w:t>
        </w:r>
      </w:hyperlink>
      <w:r w:rsidRPr="004E4979">
        <w:rPr>
          <w:rFonts w:ascii="Calibri" w:hAnsi="Calibri"/>
          <w:color w:val="000000" w:themeColor="text1"/>
          <w:sz w:val="22"/>
          <w:szCs w:val="22"/>
        </w:rPr>
        <w:t xml:space="preserve"> </w:t>
      </w:r>
    </w:p>
  </w:endnote>
  <w:endnote w:id="24">
    <w:p w14:paraId="6E6ECF18" w14:textId="4BB66FE5"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L. </w:t>
      </w:r>
      <w:proofErr w:type="spellStart"/>
      <w:r w:rsidRPr="004E4979">
        <w:rPr>
          <w:rFonts w:ascii="Calibri" w:hAnsi="Calibri"/>
          <w:color w:val="000000" w:themeColor="text1"/>
          <w:sz w:val="22"/>
          <w:szCs w:val="22"/>
        </w:rPr>
        <w:t>Lebreton</w:t>
      </w:r>
      <w:proofErr w:type="spellEnd"/>
      <w:r w:rsidRPr="004E4979">
        <w:rPr>
          <w:rFonts w:ascii="Calibri" w:hAnsi="Calibri"/>
          <w:color w:val="000000" w:themeColor="text1"/>
          <w:sz w:val="22"/>
          <w:szCs w:val="22"/>
        </w:rPr>
        <w:t xml:space="preserve"> et. al., “Evidence that the Great Pacific Garbage Patch is rapidly accumulating plastic,” </w:t>
      </w:r>
      <w:r w:rsidRPr="004E4979">
        <w:rPr>
          <w:rFonts w:ascii="Calibri" w:hAnsi="Calibri"/>
          <w:i/>
          <w:color w:val="000000" w:themeColor="text1"/>
          <w:sz w:val="22"/>
          <w:szCs w:val="22"/>
        </w:rPr>
        <w:t xml:space="preserve">Scientific Reports 8 </w:t>
      </w:r>
      <w:r w:rsidRPr="004E4979">
        <w:rPr>
          <w:rFonts w:ascii="Calibri" w:hAnsi="Calibri"/>
          <w:color w:val="000000" w:themeColor="text1"/>
          <w:sz w:val="22"/>
          <w:szCs w:val="22"/>
        </w:rPr>
        <w:t xml:space="preserve">(March 2018): accessible at  </w:t>
      </w:r>
      <w:hyperlink r:id="rId14" w:history="1">
        <w:r w:rsidRPr="004E4979">
          <w:rPr>
            <w:rStyle w:val="Hyperlink"/>
            <w:rFonts w:ascii="Calibri" w:hAnsi="Calibri"/>
            <w:color w:val="000000" w:themeColor="text1"/>
            <w:sz w:val="22"/>
            <w:szCs w:val="22"/>
            <w:u w:val="none"/>
          </w:rPr>
          <w:t>https://www.nature.com/articles/s41598-018-22939-w</w:t>
        </w:r>
      </w:hyperlink>
      <w:r w:rsidRPr="004E4979">
        <w:rPr>
          <w:rFonts w:ascii="Calibri" w:hAnsi="Calibri"/>
          <w:color w:val="000000" w:themeColor="text1"/>
          <w:sz w:val="22"/>
          <w:szCs w:val="22"/>
        </w:rPr>
        <w:t xml:space="preserve"> </w:t>
      </w:r>
    </w:p>
  </w:endnote>
  <w:endnote w:id="25">
    <w:p w14:paraId="4A581090" w14:textId="0540BBC7"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Ibid. </w:t>
      </w:r>
    </w:p>
  </w:endnote>
  <w:endnote w:id="26">
    <w:p w14:paraId="25D72F46" w14:textId="77777777" w:rsidR="006274C0" w:rsidRPr="004E4979" w:rsidRDefault="006274C0" w:rsidP="00C73BD6">
      <w:pPr>
        <w:shd w:val="clear" w:color="auto" w:fill="FFFFFF"/>
        <w:spacing w:before="100" w:beforeAutospacing="1" w:after="100" w:afterAutospacing="1"/>
        <w:rPr>
          <w:rFonts w:ascii="Calibri" w:eastAsia="Times New Roman" w:hAnsi="Calibri" w:cs="Times New Roman"/>
          <w:i/>
          <w:iCs/>
          <w:color w:val="000000" w:themeColor="text1"/>
        </w:rPr>
      </w:pPr>
      <w:r w:rsidRPr="004E4979">
        <w:rPr>
          <w:rStyle w:val="EndnoteReference"/>
          <w:rFonts w:ascii="Calibri" w:hAnsi="Calibri"/>
          <w:color w:val="000000" w:themeColor="text1"/>
        </w:rPr>
        <w:endnoteRef/>
      </w:r>
      <w:r w:rsidRPr="004E4979">
        <w:rPr>
          <w:rFonts w:ascii="Calibri" w:hAnsi="Calibri"/>
          <w:color w:val="000000" w:themeColor="text1"/>
        </w:rPr>
        <w:t xml:space="preserve"> </w:t>
      </w:r>
      <w:r w:rsidRPr="004E4979">
        <w:rPr>
          <w:rFonts w:ascii="Calibri" w:eastAsia="Times New Roman" w:hAnsi="Calibri" w:cs="Times New Roman"/>
          <w:iCs/>
          <w:color w:val="000000" w:themeColor="text1"/>
        </w:rPr>
        <w:t xml:space="preserve">D.W. </w:t>
      </w:r>
      <w:proofErr w:type="spellStart"/>
      <w:r w:rsidRPr="004E4979">
        <w:rPr>
          <w:rFonts w:ascii="Calibri" w:eastAsia="Times New Roman" w:hAnsi="Calibri" w:cs="Times New Roman"/>
          <w:iCs/>
          <w:color w:val="000000" w:themeColor="text1"/>
        </w:rPr>
        <w:t>Laist</w:t>
      </w:r>
      <w:proofErr w:type="spellEnd"/>
      <w:r w:rsidRPr="004E4979">
        <w:rPr>
          <w:rFonts w:ascii="Calibri" w:eastAsia="Times New Roman" w:hAnsi="Calibri" w:cs="Times New Roman"/>
          <w:iCs/>
          <w:color w:val="000000" w:themeColor="text1"/>
        </w:rPr>
        <w:t xml:space="preserve">, "Impacts of marine debris: entanglement of marine life in marine debris including a comprehensive list of species with entanglement and ingestion records," </w:t>
      </w:r>
      <w:r w:rsidRPr="004E4979">
        <w:rPr>
          <w:rFonts w:ascii="Calibri" w:eastAsia="Times New Roman" w:hAnsi="Calibri" w:cs="Times New Roman"/>
          <w:i/>
          <w:iCs/>
          <w:color w:val="000000" w:themeColor="text1"/>
        </w:rPr>
        <w:t>Marine Debris: Sources, Impacts, and Solutions: Springer-</w:t>
      </w:r>
      <w:proofErr w:type="spellStart"/>
      <w:r w:rsidRPr="004E4979">
        <w:rPr>
          <w:rFonts w:ascii="Calibri" w:eastAsia="Times New Roman" w:hAnsi="Calibri" w:cs="Times New Roman"/>
          <w:i/>
          <w:iCs/>
          <w:color w:val="000000" w:themeColor="text1"/>
        </w:rPr>
        <w:t>Verlag</w:t>
      </w:r>
      <w:proofErr w:type="spellEnd"/>
      <w:r w:rsidRPr="004E4979">
        <w:rPr>
          <w:rFonts w:ascii="Calibri" w:eastAsia="Times New Roman" w:hAnsi="Calibri" w:cs="Times New Roman"/>
          <w:i/>
          <w:iCs/>
          <w:color w:val="000000" w:themeColor="text1"/>
        </w:rPr>
        <w:t xml:space="preserve"> </w:t>
      </w:r>
      <w:r w:rsidRPr="004E4979">
        <w:rPr>
          <w:rFonts w:ascii="Calibri" w:eastAsia="Times New Roman" w:hAnsi="Calibri" w:cs="Times New Roman"/>
          <w:iCs/>
          <w:color w:val="000000" w:themeColor="text1"/>
        </w:rPr>
        <w:t>(1997)</w:t>
      </w:r>
      <w:r w:rsidRPr="004E4979">
        <w:rPr>
          <w:rFonts w:ascii="Calibri" w:eastAsia="Times New Roman" w:hAnsi="Calibri" w:cs="Times New Roman"/>
          <w:i/>
          <w:iCs/>
          <w:color w:val="000000" w:themeColor="text1"/>
        </w:rPr>
        <w:t xml:space="preserve"> </w:t>
      </w:r>
    </w:p>
  </w:endnote>
  <w:endnote w:id="27">
    <w:p w14:paraId="7A9C15F5" w14:textId="77777777"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w:t>
      </w:r>
      <w:hyperlink r:id="rId15" w:history="1">
        <w:r w:rsidRPr="004E4979">
          <w:rPr>
            <w:rStyle w:val="Hyperlink"/>
            <w:rFonts w:ascii="Calibri" w:hAnsi="Calibri"/>
            <w:color w:val="000000" w:themeColor="text1"/>
            <w:sz w:val="22"/>
            <w:szCs w:val="22"/>
            <w:u w:val="none"/>
          </w:rPr>
          <w:t xml:space="preserve">Ibid. </w:t>
        </w:r>
      </w:hyperlink>
      <w:r w:rsidRPr="004E4979">
        <w:rPr>
          <w:rFonts w:ascii="Calibri" w:hAnsi="Calibri"/>
          <w:color w:val="000000" w:themeColor="text1"/>
          <w:sz w:val="22"/>
          <w:szCs w:val="22"/>
        </w:rPr>
        <w:t xml:space="preserve"> </w:t>
      </w:r>
    </w:p>
  </w:endnote>
  <w:endnote w:id="28">
    <w:p w14:paraId="64D92F56" w14:textId="6C9CF1D0"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Ibid.</w:t>
      </w:r>
    </w:p>
  </w:endnote>
  <w:endnote w:id="29">
    <w:p w14:paraId="0D54744A" w14:textId="6E1C7328"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“Industry Agenda: The New Plastics Economy, Rethinking the future of plastics</w:t>
      </w:r>
      <w:proofErr w:type="gramStart"/>
      <w:r w:rsidRPr="004E4979">
        <w:rPr>
          <w:rFonts w:ascii="Calibri" w:hAnsi="Calibri"/>
          <w:color w:val="000000" w:themeColor="text1"/>
          <w:sz w:val="22"/>
          <w:szCs w:val="22"/>
        </w:rPr>
        <w:t xml:space="preserve">,”  </w:t>
      </w:r>
      <w:r w:rsidRPr="004E4979">
        <w:rPr>
          <w:rFonts w:ascii="Calibri" w:hAnsi="Calibri"/>
          <w:i/>
          <w:color w:val="000000" w:themeColor="text1"/>
          <w:sz w:val="22"/>
          <w:szCs w:val="22"/>
        </w:rPr>
        <w:t>World</w:t>
      </w:r>
      <w:proofErr w:type="gramEnd"/>
      <w:r w:rsidRPr="004E4979">
        <w:rPr>
          <w:rFonts w:ascii="Calibri" w:hAnsi="Calibri"/>
          <w:i/>
          <w:color w:val="000000" w:themeColor="text1"/>
          <w:sz w:val="22"/>
          <w:szCs w:val="22"/>
        </w:rPr>
        <w:t xml:space="preserve"> Economic Forum </w:t>
      </w:r>
      <w:r w:rsidRPr="004E4979">
        <w:rPr>
          <w:rFonts w:ascii="Calibri" w:hAnsi="Calibri"/>
          <w:color w:val="000000" w:themeColor="text1"/>
          <w:sz w:val="22"/>
          <w:szCs w:val="22"/>
        </w:rPr>
        <w:t xml:space="preserve">(January 2016): accessible at </w:t>
      </w:r>
      <w:hyperlink r:id="rId16" w:history="1">
        <w:r w:rsidRPr="004E4979">
          <w:rPr>
            <w:rStyle w:val="Hyperlink"/>
            <w:rFonts w:ascii="Calibri" w:hAnsi="Calibri"/>
            <w:color w:val="000000" w:themeColor="text1"/>
            <w:sz w:val="22"/>
            <w:szCs w:val="22"/>
            <w:u w:val="none"/>
          </w:rPr>
          <w:t>http://www3.weforum.org/docs/WEF_The_New_Plastics_Economy.pdf</w:t>
        </w:r>
      </w:hyperlink>
      <w:r w:rsidRPr="004E4979">
        <w:rPr>
          <w:rFonts w:ascii="Calibri" w:hAnsi="Calibri"/>
          <w:color w:val="000000" w:themeColor="text1"/>
          <w:sz w:val="22"/>
          <w:szCs w:val="22"/>
        </w:rPr>
        <w:t xml:space="preserve"> </w:t>
      </w:r>
    </w:p>
  </w:endnote>
  <w:endnote w:id="30">
    <w:p w14:paraId="2B8D4DD5" w14:textId="2BDA2B7B"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“Plastic bags and plastic bottles – CO2 emissions during their lifetime,” </w:t>
      </w:r>
      <w:r w:rsidRPr="004E4979">
        <w:rPr>
          <w:rFonts w:ascii="Calibri" w:hAnsi="Calibri"/>
          <w:i/>
          <w:color w:val="000000" w:themeColor="text1"/>
          <w:sz w:val="22"/>
          <w:szCs w:val="22"/>
        </w:rPr>
        <w:t xml:space="preserve">Time for Change </w:t>
      </w:r>
      <w:r w:rsidRPr="004E4979">
        <w:rPr>
          <w:rFonts w:ascii="Calibri" w:hAnsi="Calibri"/>
          <w:color w:val="000000" w:themeColor="text1"/>
          <w:sz w:val="22"/>
          <w:szCs w:val="22"/>
        </w:rPr>
        <w:t>(2009)</w:t>
      </w:r>
    </w:p>
  </w:endnote>
  <w:endnote w:id="31">
    <w:p w14:paraId="68049321" w14:textId="33B71E97"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Marie-</w:t>
      </w:r>
      <w:proofErr w:type="spellStart"/>
      <w:r w:rsidRPr="004E4979">
        <w:rPr>
          <w:rFonts w:ascii="Calibri" w:hAnsi="Calibri"/>
          <w:color w:val="000000" w:themeColor="text1"/>
          <w:sz w:val="22"/>
          <w:szCs w:val="22"/>
        </w:rPr>
        <w:t>Luise</w:t>
      </w:r>
      <w:proofErr w:type="spellEnd"/>
      <w:r w:rsidRPr="004E4979">
        <w:rPr>
          <w:rFonts w:ascii="Calibri" w:hAnsi="Calibri"/>
          <w:color w:val="000000" w:themeColor="text1"/>
          <w:sz w:val="22"/>
          <w:szCs w:val="22"/>
        </w:rPr>
        <w:t xml:space="preserve"> Blue, “What is the Carbon Footprint of a Plastic Water Bottle?” </w:t>
      </w:r>
      <w:proofErr w:type="spellStart"/>
      <w:r w:rsidRPr="004E4979">
        <w:rPr>
          <w:rFonts w:ascii="Calibri" w:hAnsi="Calibri"/>
          <w:i/>
          <w:color w:val="000000" w:themeColor="text1"/>
          <w:sz w:val="22"/>
          <w:szCs w:val="22"/>
        </w:rPr>
        <w:t>Sciencing</w:t>
      </w:r>
      <w:proofErr w:type="spellEnd"/>
      <w:r w:rsidRPr="004E4979">
        <w:rPr>
          <w:rFonts w:ascii="Calibri" w:hAnsi="Calibri"/>
          <w:color w:val="000000" w:themeColor="text1"/>
          <w:sz w:val="22"/>
          <w:szCs w:val="22"/>
        </w:rPr>
        <w:t xml:space="preserve"> (March 2018): accessible at </w:t>
      </w:r>
      <w:hyperlink r:id="rId17" w:history="1">
        <w:r w:rsidRPr="004E4979">
          <w:rPr>
            <w:rStyle w:val="Hyperlink"/>
            <w:rFonts w:ascii="Calibri" w:hAnsi="Calibri"/>
            <w:color w:val="000000" w:themeColor="text1"/>
            <w:sz w:val="22"/>
            <w:szCs w:val="22"/>
            <w:u w:val="none"/>
          </w:rPr>
          <w:t>https://sciencing.com/carbon-footprint-plastic-bottle-12307187.html</w:t>
        </w:r>
      </w:hyperlink>
      <w:r w:rsidRPr="004E4979">
        <w:rPr>
          <w:rFonts w:ascii="Calibri" w:hAnsi="Calibri"/>
          <w:color w:val="000000" w:themeColor="text1"/>
          <w:sz w:val="22"/>
          <w:szCs w:val="22"/>
        </w:rPr>
        <w:t xml:space="preserve"> </w:t>
      </w:r>
    </w:p>
  </w:endnote>
  <w:endnote w:id="32">
    <w:p w14:paraId="27B545B3" w14:textId="6AC0575A"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w:t>
      </w:r>
      <w:hyperlink r:id="rId18" w:history="1">
        <w:r w:rsidRPr="004E4979">
          <w:rPr>
            <w:rStyle w:val="Hyperlink"/>
            <w:rFonts w:ascii="Calibri" w:hAnsi="Calibri"/>
            <w:color w:val="000000" w:themeColor="text1"/>
            <w:sz w:val="22"/>
            <w:szCs w:val="22"/>
            <w:u w:val="none"/>
          </w:rPr>
          <w:t>http://rstb.royalsocietypublishing.org/content/364/1526/2115</w:t>
        </w:r>
      </w:hyperlink>
      <w:r w:rsidRPr="004E4979">
        <w:rPr>
          <w:rFonts w:ascii="Calibri" w:hAnsi="Calibri"/>
          <w:color w:val="000000" w:themeColor="text1"/>
          <w:sz w:val="22"/>
          <w:szCs w:val="22"/>
        </w:rPr>
        <w:t xml:space="preserve"> </w:t>
      </w:r>
    </w:p>
  </w:endnote>
  <w:endnote w:id="33">
    <w:p w14:paraId="3AC21F0D" w14:textId="7AC13172"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w:t>
      </w:r>
      <w:proofErr w:type="spellStart"/>
      <w:r w:rsidRPr="004E4979">
        <w:rPr>
          <w:rFonts w:ascii="Calibri" w:hAnsi="Calibri"/>
          <w:color w:val="000000" w:themeColor="text1"/>
          <w:sz w:val="22"/>
          <w:szCs w:val="22"/>
        </w:rPr>
        <w:t>Micheal</w:t>
      </w:r>
      <w:proofErr w:type="spellEnd"/>
      <w:r w:rsidRPr="004E4979">
        <w:rPr>
          <w:rFonts w:ascii="Calibri" w:hAnsi="Calibri"/>
          <w:color w:val="000000" w:themeColor="text1"/>
          <w:sz w:val="22"/>
          <w:szCs w:val="22"/>
        </w:rPr>
        <w:t xml:space="preserve"> C. </w:t>
      </w:r>
      <w:proofErr w:type="spellStart"/>
      <w:r w:rsidRPr="004E4979">
        <w:rPr>
          <w:rFonts w:ascii="Calibri" w:hAnsi="Calibri"/>
          <w:color w:val="000000" w:themeColor="text1"/>
          <w:sz w:val="22"/>
          <w:szCs w:val="22"/>
        </w:rPr>
        <w:t>Munger</w:t>
      </w:r>
      <w:proofErr w:type="spellEnd"/>
      <w:r w:rsidRPr="004E4979">
        <w:rPr>
          <w:rFonts w:ascii="Calibri" w:hAnsi="Calibri"/>
          <w:color w:val="000000" w:themeColor="text1"/>
          <w:sz w:val="22"/>
          <w:szCs w:val="22"/>
        </w:rPr>
        <w:t xml:space="preserve">, “Recycling: Can It Be Wrong, When It Feels </w:t>
      </w:r>
      <w:proofErr w:type="gramStart"/>
      <w:r w:rsidRPr="004E4979">
        <w:rPr>
          <w:rFonts w:ascii="Calibri" w:hAnsi="Calibri"/>
          <w:color w:val="000000" w:themeColor="text1"/>
          <w:sz w:val="22"/>
          <w:szCs w:val="22"/>
        </w:rPr>
        <w:t>so</w:t>
      </w:r>
      <w:proofErr w:type="gramEnd"/>
      <w:r w:rsidRPr="004E4979">
        <w:rPr>
          <w:rFonts w:ascii="Calibri" w:hAnsi="Calibri"/>
          <w:color w:val="000000" w:themeColor="text1"/>
          <w:sz w:val="22"/>
          <w:szCs w:val="22"/>
        </w:rPr>
        <w:t xml:space="preserve"> Right?” (June 2013): accessible at </w:t>
      </w:r>
      <w:hyperlink r:id="rId19" w:history="1">
        <w:r w:rsidRPr="004E4979">
          <w:rPr>
            <w:rStyle w:val="Hyperlink"/>
            <w:rFonts w:ascii="Calibri" w:hAnsi="Calibri"/>
            <w:color w:val="000000" w:themeColor="text1"/>
            <w:sz w:val="22"/>
            <w:szCs w:val="22"/>
            <w:u w:val="none"/>
          </w:rPr>
          <w:t>https://www.cato-unbound.org/2013/06/03/michael-c-munger/recycling-can-it-be-wrong-when-it-feels-so-right</w:t>
        </w:r>
      </w:hyperlink>
      <w:r w:rsidRPr="004E4979">
        <w:rPr>
          <w:rFonts w:ascii="Calibri" w:hAnsi="Calibri"/>
          <w:color w:val="000000" w:themeColor="text1"/>
          <w:sz w:val="22"/>
          <w:szCs w:val="22"/>
        </w:rPr>
        <w:t xml:space="preserve">  </w:t>
      </w:r>
    </w:p>
  </w:endnote>
  <w:endnote w:id="34">
    <w:p w14:paraId="67666D10" w14:textId="07955781"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Jefferson Hopewell et. al., “Plastics recycling challenges and opportunities</w:t>
      </w:r>
      <w:r w:rsidRPr="004E4979">
        <w:rPr>
          <w:rFonts w:ascii="Calibri" w:hAnsi="Calibri"/>
          <w:i/>
          <w:color w:val="000000" w:themeColor="text1"/>
          <w:sz w:val="22"/>
          <w:szCs w:val="22"/>
        </w:rPr>
        <w:t xml:space="preserve">” The Royal Society Publishing </w:t>
      </w:r>
      <w:r w:rsidRPr="004E4979">
        <w:rPr>
          <w:rFonts w:ascii="Calibri" w:hAnsi="Calibri"/>
          <w:color w:val="000000" w:themeColor="text1"/>
          <w:sz w:val="22"/>
          <w:szCs w:val="22"/>
        </w:rPr>
        <w:t xml:space="preserve">(June 2009): accessible at </w:t>
      </w:r>
      <w:hyperlink r:id="rId20" w:history="1">
        <w:r w:rsidRPr="004E4979">
          <w:rPr>
            <w:rStyle w:val="Hyperlink"/>
            <w:rFonts w:ascii="Calibri" w:hAnsi="Calibri"/>
            <w:color w:val="000000" w:themeColor="text1"/>
            <w:sz w:val="22"/>
            <w:szCs w:val="22"/>
            <w:u w:val="none"/>
          </w:rPr>
          <w:t>http://www.ncsl.org/research/environment-and-natural-resources/plastic-bag-legislation.aspx</w:t>
        </w:r>
      </w:hyperlink>
      <w:r w:rsidRPr="004E4979">
        <w:rPr>
          <w:rFonts w:ascii="Calibri" w:hAnsi="Calibri"/>
          <w:color w:val="000000" w:themeColor="text1"/>
          <w:sz w:val="22"/>
          <w:szCs w:val="22"/>
        </w:rPr>
        <w:t xml:space="preserve"> </w:t>
      </w:r>
    </w:p>
  </w:endnote>
  <w:endnote w:id="35">
    <w:p w14:paraId="7670AD04" w14:textId="5CAA667E" w:rsidR="006274C0" w:rsidRPr="004E4979" w:rsidRDefault="006274C0" w:rsidP="00C73BD6">
      <w:pPr>
        <w:pStyle w:val="NormalWeb"/>
        <w:shd w:val="clear" w:color="auto" w:fill="FFFFFF"/>
        <w:spacing w:before="0" w:beforeAutospacing="0" w:after="150" w:afterAutospacing="0"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D.W. </w:t>
      </w:r>
      <w:proofErr w:type="spellStart"/>
      <w:r w:rsidRPr="004E4979">
        <w:rPr>
          <w:rFonts w:ascii="Calibri" w:hAnsi="Calibri"/>
          <w:color w:val="000000" w:themeColor="text1"/>
          <w:sz w:val="22"/>
          <w:szCs w:val="22"/>
        </w:rPr>
        <w:t>Laist</w:t>
      </w:r>
      <w:proofErr w:type="spellEnd"/>
      <w:r w:rsidRPr="004E4979">
        <w:rPr>
          <w:rFonts w:ascii="Calibri" w:hAnsi="Calibri"/>
          <w:color w:val="000000" w:themeColor="text1"/>
          <w:sz w:val="22"/>
          <w:szCs w:val="22"/>
        </w:rPr>
        <w:t>, “Impacts of marine debris:</w:t>
      </w:r>
      <w:r w:rsidRPr="004E4979">
        <w:rPr>
          <w:rFonts w:ascii="Calibri" w:eastAsia="Times New Roman" w:hAnsi="Calibri"/>
          <w:iCs/>
          <w:color w:val="000000" w:themeColor="text1"/>
          <w:sz w:val="22"/>
          <w:szCs w:val="22"/>
        </w:rPr>
        <w:t xml:space="preserve"> entanglement of marine life in marine debris including a comprehensive list of species with entanglement and ingestion records” (1997)</w:t>
      </w:r>
    </w:p>
  </w:endnote>
  <w:endnote w:id="36">
    <w:p w14:paraId="249A3E38" w14:textId="6F457176"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Ibid. </w:t>
      </w:r>
    </w:p>
  </w:endnote>
  <w:endnote w:id="37">
    <w:p w14:paraId="1AE33993" w14:textId="6AFC954E"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Joseph Curtin, “Let’s Bag Plastic Bags,” </w:t>
      </w:r>
      <w:r w:rsidRPr="004E4979">
        <w:rPr>
          <w:rFonts w:ascii="Calibri" w:hAnsi="Calibri"/>
          <w:i/>
          <w:color w:val="000000" w:themeColor="text1"/>
          <w:sz w:val="22"/>
          <w:szCs w:val="22"/>
        </w:rPr>
        <w:t xml:space="preserve">The New York Times </w:t>
      </w:r>
      <w:r w:rsidRPr="004E4979">
        <w:rPr>
          <w:rFonts w:ascii="Calibri" w:hAnsi="Calibri"/>
          <w:color w:val="000000" w:themeColor="text1"/>
          <w:sz w:val="22"/>
          <w:szCs w:val="22"/>
        </w:rPr>
        <w:t xml:space="preserve">(March 2013): accessible at </w:t>
      </w:r>
      <w:hyperlink r:id="rId21" w:history="1">
        <w:r w:rsidRPr="004E4979">
          <w:rPr>
            <w:rStyle w:val="Hyperlink"/>
            <w:rFonts w:ascii="Calibri" w:hAnsi="Calibri" w:cs="Times New Roman"/>
            <w:color w:val="000000" w:themeColor="text1"/>
            <w:sz w:val="22"/>
            <w:szCs w:val="22"/>
            <w:u w:val="none"/>
          </w:rPr>
          <w:t>https://www.nytimes.com/2018/03/03/opinion/sunday/plastic-bags-pollution-oceans.html</w:t>
        </w:r>
      </w:hyperlink>
      <w:r w:rsidRPr="004E4979">
        <w:rPr>
          <w:rFonts w:ascii="Calibri" w:hAnsi="Calibri" w:cs="Times New Roman"/>
          <w:color w:val="000000" w:themeColor="text1"/>
          <w:sz w:val="22"/>
          <w:szCs w:val="22"/>
        </w:rPr>
        <w:t xml:space="preserve"> </w:t>
      </w:r>
    </w:p>
  </w:endnote>
  <w:endnote w:id="38">
    <w:p w14:paraId="1A248E87" w14:textId="0350C751"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Ibid</w:t>
      </w:r>
      <w:r w:rsidRPr="004E4979">
        <w:rPr>
          <w:rFonts w:ascii="Calibri" w:hAnsi="Calibri" w:cs="Times New Roman"/>
          <w:color w:val="000000" w:themeColor="text1"/>
          <w:sz w:val="22"/>
          <w:szCs w:val="22"/>
        </w:rPr>
        <w:t>.</w:t>
      </w:r>
    </w:p>
  </w:endnote>
  <w:endnote w:id="39">
    <w:p w14:paraId="4C9D98D3" w14:textId="4FCB9250"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Ibid. </w:t>
      </w:r>
    </w:p>
  </w:endnote>
  <w:endnote w:id="40">
    <w:p w14:paraId="43AB65C7" w14:textId="7AE2FC98" w:rsidR="006274C0" w:rsidRPr="004E4979" w:rsidRDefault="006274C0" w:rsidP="00C73BD6">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Ibid. </w:t>
      </w:r>
    </w:p>
  </w:endnote>
  <w:endnote w:id="41">
    <w:p w14:paraId="31923285" w14:textId="6EC3290E" w:rsidR="006274C0" w:rsidRPr="004E4979" w:rsidRDefault="006274C0" w:rsidP="004061C5">
      <w:pPr>
        <w:pStyle w:val="EndnoteText"/>
        <w:spacing w:line="276" w:lineRule="auto"/>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Ibid.</w:t>
      </w:r>
      <w:r w:rsidR="00AB7A86" w:rsidRPr="004E4979">
        <w:rPr>
          <w:rFonts w:ascii="Calibri" w:hAnsi="Calibri"/>
          <w:color w:val="000000" w:themeColor="text1"/>
          <w:sz w:val="22"/>
          <w:szCs w:val="22"/>
        </w:rPr>
        <w:t xml:space="preserve"> </w:t>
      </w:r>
    </w:p>
  </w:endnote>
  <w:endnote w:id="42">
    <w:p w14:paraId="500AF213" w14:textId="7BEACD15" w:rsidR="004061C5" w:rsidRPr="004E4979" w:rsidRDefault="004061C5" w:rsidP="004E4979">
      <w:pPr>
        <w:pStyle w:val="EndnoteText"/>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Josh Weiss and Susie </w:t>
      </w:r>
      <w:proofErr w:type="spellStart"/>
      <w:r w:rsidRPr="004E4979">
        <w:rPr>
          <w:rFonts w:ascii="Calibri" w:hAnsi="Calibri"/>
          <w:color w:val="000000" w:themeColor="text1"/>
          <w:sz w:val="22"/>
          <w:szCs w:val="22"/>
        </w:rPr>
        <w:t>Poppick</w:t>
      </w:r>
      <w:proofErr w:type="spellEnd"/>
      <w:r w:rsidRPr="004E4979">
        <w:rPr>
          <w:rFonts w:ascii="Calibri" w:hAnsi="Calibri"/>
          <w:color w:val="000000" w:themeColor="text1"/>
          <w:sz w:val="22"/>
          <w:szCs w:val="22"/>
        </w:rPr>
        <w:t xml:space="preserve">, “Going green, </w:t>
      </w:r>
      <w:proofErr w:type="gramStart"/>
      <w:r w:rsidRPr="004E4979">
        <w:rPr>
          <w:rFonts w:ascii="Calibri" w:hAnsi="Calibri"/>
          <w:color w:val="000000" w:themeColor="text1"/>
          <w:sz w:val="22"/>
          <w:szCs w:val="22"/>
        </w:rPr>
        <w:t>more green</w:t>
      </w:r>
      <w:proofErr w:type="gramEnd"/>
      <w:r w:rsidRPr="004E4979">
        <w:rPr>
          <w:rFonts w:ascii="Calibri" w:hAnsi="Calibri"/>
          <w:color w:val="000000" w:themeColor="text1"/>
          <w:sz w:val="22"/>
          <w:szCs w:val="22"/>
        </w:rPr>
        <w:t>,”</w:t>
      </w:r>
      <w:r w:rsidRPr="004E4979">
        <w:rPr>
          <w:rFonts w:ascii="Calibri" w:hAnsi="Calibri"/>
          <w:i/>
          <w:color w:val="000000" w:themeColor="text1"/>
          <w:sz w:val="22"/>
          <w:szCs w:val="22"/>
        </w:rPr>
        <w:t xml:space="preserve"> CNBC</w:t>
      </w:r>
      <w:r w:rsidRPr="004E4979">
        <w:rPr>
          <w:rFonts w:ascii="Calibri" w:hAnsi="Calibri"/>
          <w:color w:val="000000" w:themeColor="text1"/>
          <w:sz w:val="22"/>
          <w:szCs w:val="22"/>
        </w:rPr>
        <w:t xml:space="preserve"> (April 2016): accessible at https://www.cnbc.com/2016/04/18/run-a-green-business-make-money.html#slide=1</w:t>
      </w:r>
    </w:p>
  </w:endnote>
  <w:endnote w:id="43">
    <w:p w14:paraId="1905A933" w14:textId="1717F1F6" w:rsidR="004061C5" w:rsidRPr="004E4979" w:rsidRDefault="004061C5">
      <w:pPr>
        <w:pStyle w:val="EndnoteText"/>
        <w:rPr>
          <w:rFonts w:ascii="Calibri" w:hAnsi="Calibri"/>
          <w:color w:val="000000" w:themeColor="text1"/>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Ibid. </w:t>
      </w:r>
    </w:p>
  </w:endnote>
  <w:endnote w:id="44">
    <w:p w14:paraId="31C89454" w14:textId="769150B1" w:rsidR="004E4979" w:rsidRDefault="004E4979">
      <w:pPr>
        <w:pStyle w:val="EndnoteText"/>
        <w:rPr>
          <w:rFonts w:ascii="Calibri" w:hAnsi="Calibri"/>
          <w:sz w:val="22"/>
          <w:szCs w:val="22"/>
        </w:rPr>
      </w:pPr>
      <w:r w:rsidRPr="004E4979">
        <w:rPr>
          <w:rStyle w:val="EndnoteReference"/>
          <w:rFonts w:ascii="Calibri" w:hAnsi="Calibri"/>
          <w:color w:val="000000" w:themeColor="text1"/>
          <w:sz w:val="22"/>
          <w:szCs w:val="22"/>
        </w:rPr>
        <w:endnoteRef/>
      </w:r>
      <w:r w:rsidRPr="004E4979">
        <w:rPr>
          <w:rFonts w:ascii="Calibri" w:hAnsi="Calibri"/>
          <w:color w:val="000000" w:themeColor="text1"/>
          <w:sz w:val="22"/>
          <w:szCs w:val="22"/>
        </w:rPr>
        <w:t xml:space="preserve"> “Workplace Recycling: New Research,” </w:t>
      </w:r>
      <w:r w:rsidRPr="004E4979">
        <w:rPr>
          <w:rFonts w:ascii="Calibri" w:hAnsi="Calibri"/>
          <w:i/>
          <w:color w:val="000000" w:themeColor="text1"/>
          <w:sz w:val="22"/>
          <w:szCs w:val="22"/>
        </w:rPr>
        <w:t xml:space="preserve">Recycling @ Work: </w:t>
      </w:r>
      <w:r w:rsidRPr="004E4979">
        <w:rPr>
          <w:rFonts w:ascii="Calibri" w:hAnsi="Calibri"/>
          <w:color w:val="000000" w:themeColor="text1"/>
          <w:sz w:val="22"/>
          <w:szCs w:val="22"/>
        </w:rPr>
        <w:t xml:space="preserve">accessible at </w:t>
      </w:r>
      <w:hyperlink r:id="rId22" w:history="1">
        <w:r w:rsidRPr="004E4979">
          <w:rPr>
            <w:rStyle w:val="Hyperlink"/>
            <w:rFonts w:ascii="Calibri" w:hAnsi="Calibri"/>
            <w:color w:val="000000" w:themeColor="text1"/>
            <w:sz w:val="22"/>
            <w:szCs w:val="22"/>
            <w:u w:val="none"/>
          </w:rPr>
          <w:t>https://www.kab.org/sites/default/files/RecyclingatWork_Workplace-Recycling-Fact-Sheet.pdf</w:t>
        </w:r>
      </w:hyperlink>
      <w:r w:rsidRPr="004E4979">
        <w:rPr>
          <w:rFonts w:ascii="Calibri" w:hAnsi="Calibri"/>
          <w:sz w:val="22"/>
          <w:szCs w:val="22"/>
        </w:rPr>
        <w:t xml:space="preserve"> </w:t>
      </w:r>
    </w:p>
    <w:p w14:paraId="79CA9B9B" w14:textId="77777777" w:rsidR="004E4979" w:rsidRDefault="004E4979">
      <w:pPr>
        <w:pStyle w:val="EndnoteText"/>
        <w:rPr>
          <w:rFonts w:ascii="Calibri" w:hAnsi="Calibri"/>
          <w:sz w:val="22"/>
          <w:szCs w:val="22"/>
        </w:rPr>
      </w:pPr>
    </w:p>
    <w:p w14:paraId="3145B9E4" w14:textId="77777777" w:rsidR="004E4979" w:rsidRPr="004E4979" w:rsidRDefault="004E4979" w:rsidP="004E4979">
      <w:pPr>
        <w:pStyle w:val="Heading1"/>
        <w:rPr>
          <w:rFonts w:ascii="Calibri" w:hAnsi="Calibri"/>
          <w:color w:val="000000" w:themeColor="text1"/>
          <w:sz w:val="22"/>
          <w:szCs w:val="22"/>
        </w:rPr>
      </w:pPr>
      <w:r w:rsidRPr="004E4979">
        <w:rPr>
          <w:rFonts w:ascii="Calibri" w:hAnsi="Calibri"/>
          <w:color w:val="000000" w:themeColor="text1"/>
          <w:sz w:val="22"/>
          <w:szCs w:val="22"/>
        </w:rPr>
        <w:t xml:space="preserve">PHOTO CITATIONS </w:t>
      </w:r>
    </w:p>
    <w:p w14:paraId="5AF924FC" w14:textId="77777777" w:rsidR="004E4979" w:rsidRPr="004E4979" w:rsidRDefault="004E4979" w:rsidP="004E4979">
      <w:pPr>
        <w:pStyle w:val="ListParagraph"/>
        <w:numPr>
          <w:ilvl w:val="0"/>
          <w:numId w:val="5"/>
        </w:numPr>
        <w:rPr>
          <w:rFonts w:ascii="Calibri" w:hAnsi="Calibri"/>
          <w:color w:val="000000" w:themeColor="text1"/>
        </w:rPr>
      </w:pPr>
      <w:r w:rsidRPr="004E4979">
        <w:rPr>
          <w:rFonts w:ascii="Calibri" w:hAnsi="Calibri"/>
          <w:color w:val="000000" w:themeColor="text1"/>
        </w:rPr>
        <w:t xml:space="preserve">Green Bottle in Water: </w:t>
      </w:r>
      <w:r w:rsidRPr="004E4979">
        <w:rPr>
          <w:rFonts w:ascii="Calibri" w:hAnsi="Calibri"/>
          <w:i/>
          <w:color w:val="000000" w:themeColor="text1"/>
        </w:rPr>
        <w:t xml:space="preserve">The </w:t>
      </w:r>
      <w:proofErr w:type="spellStart"/>
      <w:r w:rsidRPr="004E4979">
        <w:rPr>
          <w:rFonts w:ascii="Calibri" w:hAnsi="Calibri"/>
          <w:i/>
          <w:color w:val="000000" w:themeColor="text1"/>
        </w:rPr>
        <w:t>Inerti</w:t>
      </w:r>
      <w:proofErr w:type="spellEnd"/>
      <w:r w:rsidRPr="004E4979">
        <w:rPr>
          <w:rFonts w:ascii="Calibri" w:hAnsi="Calibri"/>
          <w:i/>
          <w:color w:val="000000" w:themeColor="text1"/>
        </w:rPr>
        <w:t xml:space="preserve"> </w:t>
      </w:r>
      <w:hyperlink r:id="rId23" w:history="1">
        <w:r w:rsidRPr="004E4979">
          <w:rPr>
            <w:rStyle w:val="Hyperlink"/>
            <w:rFonts w:ascii="Calibri" w:hAnsi="Calibri"/>
            <w:color w:val="000000" w:themeColor="text1"/>
            <w:u w:val="none"/>
          </w:rPr>
          <w:t>https://www.theinertia.com/environment/200-nations-signed-resolution-promising-to-reduce-plastic-in-the-ocean/</w:t>
        </w:r>
      </w:hyperlink>
    </w:p>
    <w:p w14:paraId="230CCA7D" w14:textId="77777777" w:rsidR="004E4979" w:rsidRPr="004E4979" w:rsidRDefault="004E4979" w:rsidP="004E4979">
      <w:pPr>
        <w:pStyle w:val="ListParagraph"/>
        <w:numPr>
          <w:ilvl w:val="0"/>
          <w:numId w:val="5"/>
        </w:numPr>
        <w:rPr>
          <w:rFonts w:ascii="Calibri" w:hAnsi="Calibri"/>
          <w:color w:val="000000" w:themeColor="text1"/>
        </w:rPr>
      </w:pPr>
      <w:r w:rsidRPr="004E4979">
        <w:rPr>
          <w:rFonts w:ascii="Calibri" w:hAnsi="Calibri"/>
          <w:color w:val="000000" w:themeColor="text1"/>
        </w:rPr>
        <w:t xml:space="preserve">Increase in Plastic Use Chart: </w:t>
      </w:r>
      <w:r w:rsidRPr="004E4979">
        <w:rPr>
          <w:rFonts w:ascii="Calibri" w:hAnsi="Calibri"/>
          <w:i/>
          <w:color w:val="000000" w:themeColor="text1"/>
        </w:rPr>
        <w:t xml:space="preserve">BBC News </w:t>
      </w:r>
      <w:hyperlink r:id="rId24" w:history="1">
        <w:r w:rsidRPr="004E4979">
          <w:rPr>
            <w:rStyle w:val="Hyperlink"/>
            <w:rFonts w:ascii="Calibri" w:hAnsi="Calibri"/>
            <w:color w:val="000000" w:themeColor="text1"/>
            <w:u w:val="none"/>
          </w:rPr>
          <w:t>http://www.bbc.com/news/science-environment-42264788</w:t>
        </w:r>
      </w:hyperlink>
      <w:r w:rsidRPr="004E4979">
        <w:rPr>
          <w:rFonts w:ascii="Calibri" w:hAnsi="Calibri"/>
          <w:color w:val="000000" w:themeColor="text1"/>
        </w:rPr>
        <w:t xml:space="preserve"> </w:t>
      </w:r>
    </w:p>
    <w:p w14:paraId="3CC0E950" w14:textId="77777777" w:rsidR="004E4979" w:rsidRPr="004E4979" w:rsidRDefault="004E4979" w:rsidP="004E4979">
      <w:pPr>
        <w:pStyle w:val="ListParagraph"/>
        <w:numPr>
          <w:ilvl w:val="0"/>
          <w:numId w:val="5"/>
        </w:numPr>
        <w:rPr>
          <w:rFonts w:ascii="Calibri" w:hAnsi="Calibri"/>
          <w:color w:val="000000" w:themeColor="text1"/>
        </w:rPr>
      </w:pPr>
      <w:r w:rsidRPr="004E4979">
        <w:rPr>
          <w:rFonts w:ascii="Calibri" w:hAnsi="Calibri"/>
          <w:color w:val="000000" w:themeColor="text1"/>
        </w:rPr>
        <w:t xml:space="preserve">Roosevelt Regional Landfill: </w:t>
      </w:r>
      <w:r w:rsidRPr="004E4979">
        <w:rPr>
          <w:rFonts w:ascii="Calibri" w:hAnsi="Calibri"/>
          <w:i/>
          <w:color w:val="000000" w:themeColor="text1"/>
        </w:rPr>
        <w:t xml:space="preserve">CNBC </w:t>
      </w:r>
      <w:hyperlink r:id="rId25" w:history="1">
        <w:r w:rsidRPr="004E4979">
          <w:rPr>
            <w:rStyle w:val="Hyperlink"/>
            <w:rFonts w:ascii="Calibri" w:hAnsi="Calibri"/>
            <w:color w:val="000000" w:themeColor="text1"/>
            <w:u w:val="none"/>
          </w:rPr>
          <w:t>https://www.cnbc.com/2010/09/27/Americas-Largest-Landfills.html?slide=2</w:t>
        </w:r>
      </w:hyperlink>
      <w:r w:rsidRPr="004E4979">
        <w:rPr>
          <w:rFonts w:ascii="Calibri" w:hAnsi="Calibri"/>
          <w:color w:val="000000" w:themeColor="text1"/>
        </w:rPr>
        <w:t xml:space="preserve"> </w:t>
      </w:r>
    </w:p>
    <w:p w14:paraId="4FC37BFA" w14:textId="77777777" w:rsidR="004E4979" w:rsidRPr="004E4979" w:rsidRDefault="004E4979" w:rsidP="004E4979">
      <w:pPr>
        <w:pStyle w:val="ListParagraph"/>
        <w:numPr>
          <w:ilvl w:val="0"/>
          <w:numId w:val="5"/>
        </w:numPr>
        <w:rPr>
          <w:rFonts w:ascii="Calibri" w:hAnsi="Calibri"/>
          <w:color w:val="000000" w:themeColor="text1"/>
        </w:rPr>
      </w:pPr>
      <w:proofErr w:type="spellStart"/>
      <w:r w:rsidRPr="004E4979">
        <w:rPr>
          <w:rFonts w:ascii="Calibri" w:hAnsi="Calibri"/>
          <w:color w:val="000000" w:themeColor="text1"/>
        </w:rPr>
        <w:t>Sdfa</w:t>
      </w:r>
      <w:proofErr w:type="spellEnd"/>
    </w:p>
    <w:p w14:paraId="1977FE77" w14:textId="77777777" w:rsidR="004E4979" w:rsidRPr="004E4979" w:rsidRDefault="004E4979" w:rsidP="004E4979">
      <w:pPr>
        <w:pStyle w:val="ListParagraph"/>
        <w:numPr>
          <w:ilvl w:val="0"/>
          <w:numId w:val="5"/>
        </w:numPr>
        <w:rPr>
          <w:rFonts w:ascii="Calibri" w:hAnsi="Calibri"/>
          <w:color w:val="000000" w:themeColor="text1"/>
        </w:rPr>
      </w:pPr>
      <w:r w:rsidRPr="004E4979">
        <w:rPr>
          <w:rFonts w:ascii="Calibri" w:hAnsi="Calibri"/>
          <w:color w:val="000000" w:themeColor="text1"/>
        </w:rPr>
        <w:t xml:space="preserve">Great Pacific Garbage Patch: </w:t>
      </w:r>
      <w:r w:rsidRPr="004E4979">
        <w:rPr>
          <w:rFonts w:ascii="Calibri" w:hAnsi="Calibri"/>
          <w:i/>
          <w:color w:val="000000" w:themeColor="text1"/>
        </w:rPr>
        <w:t xml:space="preserve">Sputnik International </w:t>
      </w:r>
      <w:hyperlink r:id="rId26" w:history="1">
        <w:r w:rsidRPr="004E4979">
          <w:rPr>
            <w:rStyle w:val="Hyperlink"/>
            <w:rFonts w:ascii="Calibri" w:hAnsi="Calibri"/>
            <w:color w:val="000000" w:themeColor="text1"/>
            <w:u w:val="none"/>
          </w:rPr>
          <w:t>https://sputniknews.com/environment/201803221062811738-Great-Pacific-Garbage-Patch-Now-Bigger-Than-Texas/</w:t>
        </w:r>
      </w:hyperlink>
      <w:r w:rsidRPr="004E4979">
        <w:rPr>
          <w:rFonts w:ascii="Calibri" w:hAnsi="Calibri"/>
          <w:color w:val="000000" w:themeColor="text1"/>
        </w:rPr>
        <w:t xml:space="preserve"> </w:t>
      </w:r>
    </w:p>
    <w:p w14:paraId="2B69CA23" w14:textId="77777777" w:rsidR="004E4979" w:rsidRPr="004E4979" w:rsidRDefault="004E4979" w:rsidP="004E4979">
      <w:pPr>
        <w:pStyle w:val="ListParagraph"/>
        <w:numPr>
          <w:ilvl w:val="0"/>
          <w:numId w:val="5"/>
        </w:numPr>
        <w:rPr>
          <w:rFonts w:ascii="Calibri" w:hAnsi="Calibri"/>
          <w:color w:val="000000" w:themeColor="text1"/>
        </w:rPr>
      </w:pPr>
      <w:r w:rsidRPr="004E4979">
        <w:rPr>
          <w:rFonts w:ascii="Calibri" w:hAnsi="Calibri"/>
          <w:color w:val="000000" w:themeColor="text1"/>
        </w:rPr>
        <w:t xml:space="preserve">Plastic in Ocean Graphic: </w:t>
      </w:r>
      <w:r w:rsidRPr="004E4979">
        <w:rPr>
          <w:rFonts w:ascii="Calibri" w:hAnsi="Calibri"/>
          <w:i/>
          <w:color w:val="000000" w:themeColor="text1"/>
        </w:rPr>
        <w:t xml:space="preserve">BBC News </w:t>
      </w:r>
      <w:hyperlink r:id="rId27" w:history="1">
        <w:r w:rsidRPr="004E4979">
          <w:rPr>
            <w:rStyle w:val="Hyperlink"/>
            <w:rFonts w:ascii="Calibri" w:hAnsi="Calibri"/>
            <w:color w:val="000000" w:themeColor="text1"/>
            <w:u w:val="none"/>
          </w:rPr>
          <w:t>http://www.bbc.com/news/science-environment-42264788</w:t>
        </w:r>
      </w:hyperlink>
    </w:p>
    <w:p w14:paraId="5EAB020E" w14:textId="77777777" w:rsidR="004E4979" w:rsidRDefault="004E4979" w:rsidP="004E4979">
      <w:pPr>
        <w:pStyle w:val="ListParagraph"/>
        <w:numPr>
          <w:ilvl w:val="0"/>
          <w:numId w:val="5"/>
        </w:numPr>
        <w:rPr>
          <w:rFonts w:ascii="Calibri" w:hAnsi="Calibri"/>
          <w:color w:val="000000" w:themeColor="text1"/>
        </w:rPr>
      </w:pPr>
      <w:r w:rsidRPr="004E4979">
        <w:rPr>
          <w:rFonts w:ascii="Calibri" w:hAnsi="Calibri"/>
          <w:color w:val="000000" w:themeColor="text1"/>
        </w:rPr>
        <w:t xml:space="preserve">Plastic use by country: </w:t>
      </w:r>
      <w:r w:rsidRPr="004E4979">
        <w:rPr>
          <w:rFonts w:ascii="Calibri" w:hAnsi="Calibri"/>
          <w:i/>
          <w:color w:val="000000" w:themeColor="text1"/>
        </w:rPr>
        <w:t xml:space="preserve">BBC News </w:t>
      </w:r>
      <w:hyperlink r:id="rId28" w:history="1">
        <w:r w:rsidRPr="004E4979">
          <w:rPr>
            <w:rStyle w:val="Hyperlink"/>
            <w:rFonts w:ascii="Calibri" w:hAnsi="Calibri"/>
            <w:color w:val="000000" w:themeColor="text1"/>
            <w:u w:val="none"/>
          </w:rPr>
          <w:t>http://www.bbc.com/news/science-environment-42264788</w:t>
        </w:r>
      </w:hyperlink>
    </w:p>
    <w:p w14:paraId="6CC0889C" w14:textId="617AACC6" w:rsidR="004E4979" w:rsidRPr="004E4979" w:rsidRDefault="004E4979" w:rsidP="004E4979">
      <w:pPr>
        <w:pStyle w:val="ListParagraph"/>
        <w:numPr>
          <w:ilvl w:val="0"/>
          <w:numId w:val="5"/>
        </w:numPr>
        <w:rPr>
          <w:rFonts w:ascii="Calibri" w:hAnsi="Calibri"/>
          <w:color w:val="000000" w:themeColor="text1"/>
        </w:rPr>
      </w:pPr>
      <w:r w:rsidRPr="004E4979">
        <w:rPr>
          <w:rFonts w:ascii="Calibri" w:hAnsi="Calibri"/>
          <w:color w:val="000000" w:themeColor="text1"/>
        </w:rPr>
        <w:t xml:space="preserve">Manilla Plastic Beach: </w:t>
      </w:r>
      <w:r w:rsidRPr="004E4979">
        <w:rPr>
          <w:rFonts w:ascii="Calibri" w:hAnsi="Calibri"/>
          <w:i/>
          <w:color w:val="000000" w:themeColor="text1"/>
        </w:rPr>
        <w:t>Huffington Post</w:t>
      </w:r>
      <w:r w:rsidRPr="004E4979">
        <w:rPr>
          <w:rFonts w:ascii="Calibri" w:hAnsi="Calibri"/>
          <w:color w:val="000000" w:themeColor="text1"/>
        </w:rPr>
        <w:t xml:space="preserve"> </w:t>
      </w:r>
      <w:hyperlink r:id="rId29" w:history="1">
        <w:r w:rsidRPr="004E4979">
          <w:rPr>
            <w:rStyle w:val="Hyperlink"/>
            <w:rFonts w:ascii="Calibri" w:hAnsi="Calibri"/>
            <w:color w:val="000000" w:themeColor="text1"/>
            <w:u w:val="none"/>
          </w:rPr>
          <w:t>https://www.huffingtonpost.com/entry/our-beaches-are-branded-with-plastic-pollution_us_5a1df88de4b0e9a1b9c7b4bc</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9BDF88" w14:textId="77777777" w:rsidR="00CE2842" w:rsidRDefault="00CE2842" w:rsidP="00652586">
      <w:pPr>
        <w:spacing w:after="0" w:line="240" w:lineRule="auto"/>
      </w:pPr>
      <w:r>
        <w:separator/>
      </w:r>
    </w:p>
  </w:footnote>
  <w:footnote w:type="continuationSeparator" w:id="0">
    <w:p w14:paraId="1271D0C8" w14:textId="77777777" w:rsidR="00CE2842" w:rsidRDefault="00CE2842" w:rsidP="0065258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AFB64" w14:textId="77777777" w:rsidR="006274C0" w:rsidRDefault="006274C0" w:rsidP="00451D44">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A33953" w14:textId="77777777" w:rsidR="006274C0" w:rsidRDefault="006274C0" w:rsidP="00451D44">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6EAD1" w14:textId="77777777" w:rsidR="006274C0" w:rsidRDefault="006274C0" w:rsidP="0038245F">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35BB1">
      <w:rPr>
        <w:rStyle w:val="PageNumber"/>
        <w:noProof/>
      </w:rPr>
      <w:t>2</w:t>
    </w:r>
    <w:r>
      <w:rPr>
        <w:rStyle w:val="PageNumber"/>
      </w:rPr>
      <w:fldChar w:fldCharType="end"/>
    </w:r>
  </w:p>
  <w:p w14:paraId="14566DB4" w14:textId="77777777" w:rsidR="006274C0" w:rsidRDefault="006274C0" w:rsidP="00451D44">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932A3B"/>
    <w:multiLevelType w:val="hybridMultilevel"/>
    <w:tmpl w:val="EB2EEAAE"/>
    <w:lvl w:ilvl="0" w:tplc="7A00DD92">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
    <w:nsid w:val="5C817941"/>
    <w:multiLevelType w:val="hybridMultilevel"/>
    <w:tmpl w:val="F3709C34"/>
    <w:lvl w:ilvl="0" w:tplc="441AFA0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D9C3B63"/>
    <w:multiLevelType w:val="hybridMultilevel"/>
    <w:tmpl w:val="806E78FC"/>
    <w:lvl w:ilvl="0" w:tplc="4F2A5ADE">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9A5EEF"/>
    <w:multiLevelType w:val="multilevel"/>
    <w:tmpl w:val="7C08A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FB10EE0"/>
    <w:multiLevelType w:val="hybridMultilevel"/>
    <w:tmpl w:val="299474C8"/>
    <w:lvl w:ilvl="0" w:tplc="90D018C8">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586"/>
    <w:rsid w:val="000015C9"/>
    <w:rsid w:val="00015B79"/>
    <w:rsid w:val="00033D76"/>
    <w:rsid w:val="00096768"/>
    <w:rsid w:val="000B1B2A"/>
    <w:rsid w:val="00106685"/>
    <w:rsid w:val="0015419B"/>
    <w:rsid w:val="00177B3D"/>
    <w:rsid w:val="0018153B"/>
    <w:rsid w:val="001911B1"/>
    <w:rsid w:val="001A7574"/>
    <w:rsid w:val="001B67F0"/>
    <w:rsid w:val="001D1EAC"/>
    <w:rsid w:val="001E187F"/>
    <w:rsid w:val="002016B0"/>
    <w:rsid w:val="00223401"/>
    <w:rsid w:val="00225C69"/>
    <w:rsid w:val="00235BB1"/>
    <w:rsid w:val="00241BEF"/>
    <w:rsid w:val="00260F80"/>
    <w:rsid w:val="00277408"/>
    <w:rsid w:val="0029340B"/>
    <w:rsid w:val="002A1BEA"/>
    <w:rsid w:val="002B7964"/>
    <w:rsid w:val="002C510C"/>
    <w:rsid w:val="002E37D5"/>
    <w:rsid w:val="00300C79"/>
    <w:rsid w:val="00312458"/>
    <w:rsid w:val="00336133"/>
    <w:rsid w:val="00371C04"/>
    <w:rsid w:val="00377F39"/>
    <w:rsid w:val="0038245F"/>
    <w:rsid w:val="00393FCA"/>
    <w:rsid w:val="003A4AB1"/>
    <w:rsid w:val="003A6F43"/>
    <w:rsid w:val="003C7D31"/>
    <w:rsid w:val="003D3585"/>
    <w:rsid w:val="003F50D6"/>
    <w:rsid w:val="004061C5"/>
    <w:rsid w:val="00451D44"/>
    <w:rsid w:val="00466807"/>
    <w:rsid w:val="004E4979"/>
    <w:rsid w:val="0050078A"/>
    <w:rsid w:val="00521E47"/>
    <w:rsid w:val="00526951"/>
    <w:rsid w:val="00541C18"/>
    <w:rsid w:val="0055154E"/>
    <w:rsid w:val="00577402"/>
    <w:rsid w:val="005C6170"/>
    <w:rsid w:val="005D2C91"/>
    <w:rsid w:val="00603828"/>
    <w:rsid w:val="006274C0"/>
    <w:rsid w:val="0063006D"/>
    <w:rsid w:val="00646C99"/>
    <w:rsid w:val="00652586"/>
    <w:rsid w:val="006A5426"/>
    <w:rsid w:val="006E0520"/>
    <w:rsid w:val="006F433C"/>
    <w:rsid w:val="006F7A1D"/>
    <w:rsid w:val="00737C66"/>
    <w:rsid w:val="00770B60"/>
    <w:rsid w:val="007712EB"/>
    <w:rsid w:val="00773781"/>
    <w:rsid w:val="00776726"/>
    <w:rsid w:val="007924E7"/>
    <w:rsid w:val="00793F45"/>
    <w:rsid w:val="007940D8"/>
    <w:rsid w:val="007A5957"/>
    <w:rsid w:val="007E7094"/>
    <w:rsid w:val="007F0E00"/>
    <w:rsid w:val="007F49CF"/>
    <w:rsid w:val="007F64AF"/>
    <w:rsid w:val="008417FD"/>
    <w:rsid w:val="00841BD3"/>
    <w:rsid w:val="0089644A"/>
    <w:rsid w:val="008A445E"/>
    <w:rsid w:val="008B7208"/>
    <w:rsid w:val="00955C0F"/>
    <w:rsid w:val="00982CBD"/>
    <w:rsid w:val="009B2A71"/>
    <w:rsid w:val="009B4461"/>
    <w:rsid w:val="00A16E3B"/>
    <w:rsid w:val="00A3267E"/>
    <w:rsid w:val="00A70141"/>
    <w:rsid w:val="00AB7A86"/>
    <w:rsid w:val="00AF1B59"/>
    <w:rsid w:val="00B01A99"/>
    <w:rsid w:val="00B16A74"/>
    <w:rsid w:val="00B36EB4"/>
    <w:rsid w:val="00B56FAC"/>
    <w:rsid w:val="00B6690C"/>
    <w:rsid w:val="00B769AD"/>
    <w:rsid w:val="00C155A7"/>
    <w:rsid w:val="00C73BD6"/>
    <w:rsid w:val="00C830F5"/>
    <w:rsid w:val="00C84B4B"/>
    <w:rsid w:val="00C9775F"/>
    <w:rsid w:val="00CC4FD1"/>
    <w:rsid w:val="00CE2842"/>
    <w:rsid w:val="00D0597B"/>
    <w:rsid w:val="00D11EAC"/>
    <w:rsid w:val="00D474B5"/>
    <w:rsid w:val="00D57F94"/>
    <w:rsid w:val="00D84FA7"/>
    <w:rsid w:val="00DB5BC2"/>
    <w:rsid w:val="00DE0CED"/>
    <w:rsid w:val="00DF312B"/>
    <w:rsid w:val="00E13778"/>
    <w:rsid w:val="00E20A6E"/>
    <w:rsid w:val="00E30497"/>
    <w:rsid w:val="00E522E9"/>
    <w:rsid w:val="00E63D1B"/>
    <w:rsid w:val="00E63DCD"/>
    <w:rsid w:val="00E673E3"/>
    <w:rsid w:val="00E740AB"/>
    <w:rsid w:val="00E8390B"/>
    <w:rsid w:val="00E97D9D"/>
    <w:rsid w:val="00EB1B74"/>
    <w:rsid w:val="00EB4AB2"/>
    <w:rsid w:val="00EF72AD"/>
    <w:rsid w:val="00F039CF"/>
    <w:rsid w:val="00F0797E"/>
    <w:rsid w:val="00F34BBC"/>
    <w:rsid w:val="00F407BB"/>
    <w:rsid w:val="00F614B0"/>
    <w:rsid w:val="00F616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0E05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52586"/>
  </w:style>
  <w:style w:type="paragraph" w:styleId="Heading1">
    <w:name w:val="heading 1"/>
    <w:basedOn w:val="Normal"/>
    <w:next w:val="Normal"/>
    <w:link w:val="Heading1Char"/>
    <w:uiPriority w:val="9"/>
    <w:qFormat/>
    <w:rsid w:val="00652586"/>
    <w:pPr>
      <w:keepNext/>
      <w:keepLines/>
      <w:spacing w:before="480" w:after="0"/>
      <w:outlineLvl w:val="0"/>
    </w:pPr>
    <w:rPr>
      <w:rFonts w:asciiTheme="majorHAnsi" w:eastAsiaTheme="majorEastAsia" w:hAnsiTheme="majorHAnsi" w:cstheme="majorBidi"/>
      <w:b/>
      <w:bCs/>
      <w:color w:val="3E762A" w:themeColor="accent1" w:themeShade="BF"/>
      <w:sz w:val="28"/>
      <w:szCs w:val="28"/>
    </w:rPr>
  </w:style>
  <w:style w:type="paragraph" w:styleId="Heading2">
    <w:name w:val="heading 2"/>
    <w:basedOn w:val="Normal"/>
    <w:next w:val="Normal"/>
    <w:link w:val="Heading2Char"/>
    <w:uiPriority w:val="9"/>
    <w:unhideWhenUsed/>
    <w:qFormat/>
    <w:rsid w:val="00652586"/>
    <w:pPr>
      <w:keepNext/>
      <w:keepLines/>
      <w:spacing w:before="200" w:after="0"/>
      <w:outlineLvl w:val="1"/>
    </w:pPr>
    <w:rPr>
      <w:rFonts w:asciiTheme="majorHAnsi" w:eastAsiaTheme="majorEastAsia" w:hAnsiTheme="majorHAnsi" w:cstheme="majorBidi"/>
      <w:b/>
      <w:bCs/>
      <w:color w:val="549E39" w:themeColor="accent1"/>
      <w:sz w:val="26"/>
      <w:szCs w:val="26"/>
    </w:rPr>
  </w:style>
  <w:style w:type="paragraph" w:styleId="Heading3">
    <w:name w:val="heading 3"/>
    <w:basedOn w:val="Normal"/>
    <w:next w:val="Normal"/>
    <w:link w:val="Heading3Char"/>
    <w:uiPriority w:val="9"/>
    <w:unhideWhenUsed/>
    <w:qFormat/>
    <w:rsid w:val="00652586"/>
    <w:pPr>
      <w:keepNext/>
      <w:keepLines/>
      <w:spacing w:before="200" w:after="0"/>
      <w:outlineLvl w:val="2"/>
    </w:pPr>
    <w:rPr>
      <w:rFonts w:asciiTheme="majorHAnsi" w:eastAsiaTheme="majorEastAsia" w:hAnsiTheme="majorHAnsi" w:cstheme="majorBidi"/>
      <w:b/>
      <w:bCs/>
      <w:color w:val="549E39" w:themeColor="accent1"/>
    </w:rPr>
  </w:style>
  <w:style w:type="paragraph" w:styleId="Heading4">
    <w:name w:val="heading 4"/>
    <w:basedOn w:val="Normal"/>
    <w:next w:val="Normal"/>
    <w:link w:val="Heading4Char"/>
    <w:uiPriority w:val="9"/>
    <w:unhideWhenUsed/>
    <w:qFormat/>
    <w:rsid w:val="00652586"/>
    <w:pPr>
      <w:keepNext/>
      <w:keepLines/>
      <w:spacing w:before="200" w:after="0"/>
      <w:outlineLvl w:val="3"/>
    </w:pPr>
    <w:rPr>
      <w:rFonts w:asciiTheme="majorHAnsi" w:eastAsiaTheme="majorEastAsia" w:hAnsiTheme="majorHAnsi" w:cstheme="majorBidi"/>
      <w:b/>
      <w:bCs/>
      <w:i/>
      <w:iCs/>
      <w:color w:val="549E39" w:themeColor="accent1"/>
    </w:rPr>
  </w:style>
  <w:style w:type="paragraph" w:styleId="Heading5">
    <w:name w:val="heading 5"/>
    <w:basedOn w:val="Normal"/>
    <w:next w:val="Normal"/>
    <w:link w:val="Heading5Char"/>
    <w:uiPriority w:val="9"/>
    <w:unhideWhenUsed/>
    <w:qFormat/>
    <w:rsid w:val="00652586"/>
    <w:pPr>
      <w:keepNext/>
      <w:keepLines/>
      <w:spacing w:before="200" w:after="0"/>
      <w:outlineLvl w:val="4"/>
    </w:pPr>
    <w:rPr>
      <w:rFonts w:asciiTheme="majorHAnsi" w:eastAsiaTheme="majorEastAsia" w:hAnsiTheme="majorHAnsi" w:cstheme="majorBidi"/>
      <w:color w:val="294E1C" w:themeColor="accent1" w:themeShade="7F"/>
    </w:rPr>
  </w:style>
  <w:style w:type="paragraph" w:styleId="Heading6">
    <w:name w:val="heading 6"/>
    <w:basedOn w:val="Normal"/>
    <w:next w:val="Normal"/>
    <w:link w:val="Heading6Char"/>
    <w:uiPriority w:val="9"/>
    <w:semiHidden/>
    <w:unhideWhenUsed/>
    <w:qFormat/>
    <w:rsid w:val="00652586"/>
    <w:pPr>
      <w:keepNext/>
      <w:keepLines/>
      <w:spacing w:before="200" w:after="0"/>
      <w:outlineLvl w:val="5"/>
    </w:pPr>
    <w:rPr>
      <w:rFonts w:asciiTheme="majorHAnsi" w:eastAsiaTheme="majorEastAsia" w:hAnsiTheme="majorHAnsi" w:cstheme="majorBidi"/>
      <w:i/>
      <w:iCs/>
      <w:color w:val="294E1C" w:themeColor="accent1" w:themeShade="7F"/>
    </w:rPr>
  </w:style>
  <w:style w:type="paragraph" w:styleId="Heading7">
    <w:name w:val="heading 7"/>
    <w:basedOn w:val="Normal"/>
    <w:next w:val="Normal"/>
    <w:link w:val="Heading7Char"/>
    <w:uiPriority w:val="9"/>
    <w:semiHidden/>
    <w:unhideWhenUsed/>
    <w:qFormat/>
    <w:rsid w:val="0065258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52586"/>
    <w:pPr>
      <w:keepNext/>
      <w:keepLines/>
      <w:spacing w:before="200" w:after="0"/>
      <w:outlineLvl w:val="7"/>
    </w:pPr>
    <w:rPr>
      <w:rFonts w:asciiTheme="majorHAnsi" w:eastAsiaTheme="majorEastAsia" w:hAnsiTheme="majorHAnsi" w:cstheme="majorBidi"/>
      <w:color w:val="549E39" w:themeColor="accent1"/>
      <w:sz w:val="20"/>
      <w:szCs w:val="20"/>
    </w:rPr>
  </w:style>
  <w:style w:type="paragraph" w:styleId="Heading9">
    <w:name w:val="heading 9"/>
    <w:basedOn w:val="Normal"/>
    <w:next w:val="Normal"/>
    <w:link w:val="Heading9Char"/>
    <w:uiPriority w:val="9"/>
    <w:semiHidden/>
    <w:unhideWhenUsed/>
    <w:qFormat/>
    <w:rsid w:val="0065258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586"/>
    <w:rPr>
      <w:rFonts w:asciiTheme="majorHAnsi" w:eastAsiaTheme="majorEastAsia" w:hAnsiTheme="majorHAnsi" w:cstheme="majorBidi"/>
      <w:b/>
      <w:bCs/>
      <w:color w:val="3E762A" w:themeColor="accent1" w:themeShade="BF"/>
      <w:sz w:val="28"/>
      <w:szCs w:val="28"/>
    </w:rPr>
  </w:style>
  <w:style w:type="character" w:customStyle="1" w:styleId="Heading2Char">
    <w:name w:val="Heading 2 Char"/>
    <w:basedOn w:val="DefaultParagraphFont"/>
    <w:link w:val="Heading2"/>
    <w:uiPriority w:val="9"/>
    <w:rsid w:val="00652586"/>
    <w:rPr>
      <w:rFonts w:asciiTheme="majorHAnsi" w:eastAsiaTheme="majorEastAsia" w:hAnsiTheme="majorHAnsi" w:cstheme="majorBidi"/>
      <w:b/>
      <w:bCs/>
      <w:color w:val="549E39" w:themeColor="accent1"/>
      <w:sz w:val="26"/>
      <w:szCs w:val="26"/>
    </w:rPr>
  </w:style>
  <w:style w:type="character" w:customStyle="1" w:styleId="Heading3Char">
    <w:name w:val="Heading 3 Char"/>
    <w:basedOn w:val="DefaultParagraphFont"/>
    <w:link w:val="Heading3"/>
    <w:uiPriority w:val="9"/>
    <w:rsid w:val="00652586"/>
    <w:rPr>
      <w:rFonts w:asciiTheme="majorHAnsi" w:eastAsiaTheme="majorEastAsia" w:hAnsiTheme="majorHAnsi" w:cstheme="majorBidi"/>
      <w:b/>
      <w:bCs/>
      <w:color w:val="549E39" w:themeColor="accent1"/>
    </w:rPr>
  </w:style>
  <w:style w:type="character" w:customStyle="1" w:styleId="Heading4Char">
    <w:name w:val="Heading 4 Char"/>
    <w:basedOn w:val="DefaultParagraphFont"/>
    <w:link w:val="Heading4"/>
    <w:uiPriority w:val="9"/>
    <w:rsid w:val="00652586"/>
    <w:rPr>
      <w:rFonts w:asciiTheme="majorHAnsi" w:eastAsiaTheme="majorEastAsia" w:hAnsiTheme="majorHAnsi" w:cstheme="majorBidi"/>
      <w:b/>
      <w:bCs/>
      <w:i/>
      <w:iCs/>
      <w:color w:val="549E39" w:themeColor="accent1"/>
    </w:rPr>
  </w:style>
  <w:style w:type="character" w:customStyle="1" w:styleId="Heading5Char">
    <w:name w:val="Heading 5 Char"/>
    <w:basedOn w:val="DefaultParagraphFont"/>
    <w:link w:val="Heading5"/>
    <w:uiPriority w:val="9"/>
    <w:rsid w:val="00652586"/>
    <w:rPr>
      <w:rFonts w:asciiTheme="majorHAnsi" w:eastAsiaTheme="majorEastAsia" w:hAnsiTheme="majorHAnsi" w:cstheme="majorBidi"/>
      <w:color w:val="294E1C" w:themeColor="accent1" w:themeShade="7F"/>
    </w:rPr>
  </w:style>
  <w:style w:type="character" w:customStyle="1" w:styleId="Heading6Char">
    <w:name w:val="Heading 6 Char"/>
    <w:basedOn w:val="DefaultParagraphFont"/>
    <w:link w:val="Heading6"/>
    <w:uiPriority w:val="9"/>
    <w:semiHidden/>
    <w:rsid w:val="00652586"/>
    <w:rPr>
      <w:rFonts w:asciiTheme="majorHAnsi" w:eastAsiaTheme="majorEastAsia" w:hAnsiTheme="majorHAnsi" w:cstheme="majorBidi"/>
      <w:i/>
      <w:iCs/>
      <w:color w:val="294E1C" w:themeColor="accent1" w:themeShade="7F"/>
    </w:rPr>
  </w:style>
  <w:style w:type="character" w:customStyle="1" w:styleId="Heading7Char">
    <w:name w:val="Heading 7 Char"/>
    <w:basedOn w:val="DefaultParagraphFont"/>
    <w:link w:val="Heading7"/>
    <w:uiPriority w:val="9"/>
    <w:semiHidden/>
    <w:rsid w:val="0065258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52586"/>
    <w:rPr>
      <w:rFonts w:asciiTheme="majorHAnsi" w:eastAsiaTheme="majorEastAsia" w:hAnsiTheme="majorHAnsi" w:cstheme="majorBidi"/>
      <w:color w:val="549E39" w:themeColor="accent1"/>
      <w:sz w:val="20"/>
      <w:szCs w:val="20"/>
    </w:rPr>
  </w:style>
  <w:style w:type="character" w:customStyle="1" w:styleId="Heading9Char">
    <w:name w:val="Heading 9 Char"/>
    <w:basedOn w:val="DefaultParagraphFont"/>
    <w:link w:val="Heading9"/>
    <w:uiPriority w:val="9"/>
    <w:semiHidden/>
    <w:rsid w:val="0065258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52586"/>
    <w:pPr>
      <w:spacing w:line="240" w:lineRule="auto"/>
    </w:pPr>
    <w:rPr>
      <w:b/>
      <w:bCs/>
      <w:color w:val="549E39" w:themeColor="accent1"/>
      <w:sz w:val="18"/>
      <w:szCs w:val="18"/>
    </w:rPr>
  </w:style>
  <w:style w:type="paragraph" w:styleId="Title">
    <w:name w:val="Title"/>
    <w:basedOn w:val="Normal"/>
    <w:next w:val="Normal"/>
    <w:link w:val="TitleChar"/>
    <w:uiPriority w:val="10"/>
    <w:qFormat/>
    <w:rsid w:val="00652586"/>
    <w:pPr>
      <w:pBdr>
        <w:bottom w:val="single" w:sz="8" w:space="4" w:color="549E39" w:themeColor="accent1"/>
      </w:pBdr>
      <w:spacing w:after="300" w:line="240" w:lineRule="auto"/>
      <w:contextualSpacing/>
    </w:pPr>
    <w:rPr>
      <w:rFonts w:asciiTheme="majorHAnsi" w:eastAsiaTheme="majorEastAsia" w:hAnsiTheme="majorHAnsi" w:cstheme="majorBidi"/>
      <w:color w:val="33473C" w:themeColor="text2" w:themeShade="BF"/>
      <w:spacing w:val="5"/>
      <w:kern w:val="28"/>
      <w:sz w:val="52"/>
      <w:szCs w:val="52"/>
    </w:rPr>
  </w:style>
  <w:style w:type="character" w:customStyle="1" w:styleId="TitleChar">
    <w:name w:val="Title Char"/>
    <w:basedOn w:val="DefaultParagraphFont"/>
    <w:link w:val="Title"/>
    <w:uiPriority w:val="10"/>
    <w:rsid w:val="00652586"/>
    <w:rPr>
      <w:rFonts w:asciiTheme="majorHAnsi" w:eastAsiaTheme="majorEastAsia" w:hAnsiTheme="majorHAnsi" w:cstheme="majorBidi"/>
      <w:color w:val="33473C" w:themeColor="text2" w:themeShade="BF"/>
      <w:spacing w:val="5"/>
      <w:kern w:val="28"/>
      <w:sz w:val="52"/>
      <w:szCs w:val="52"/>
    </w:rPr>
  </w:style>
  <w:style w:type="paragraph" w:styleId="Subtitle">
    <w:name w:val="Subtitle"/>
    <w:basedOn w:val="Normal"/>
    <w:next w:val="Normal"/>
    <w:link w:val="SubtitleChar"/>
    <w:uiPriority w:val="11"/>
    <w:qFormat/>
    <w:rsid w:val="00652586"/>
    <w:pPr>
      <w:numPr>
        <w:ilvl w:val="1"/>
      </w:numPr>
    </w:pPr>
    <w:rPr>
      <w:rFonts w:asciiTheme="majorHAnsi" w:eastAsiaTheme="majorEastAsia" w:hAnsiTheme="majorHAnsi" w:cstheme="majorBidi"/>
      <w:i/>
      <w:iCs/>
      <w:color w:val="549E39" w:themeColor="accent1"/>
      <w:spacing w:val="15"/>
      <w:sz w:val="24"/>
      <w:szCs w:val="24"/>
    </w:rPr>
  </w:style>
  <w:style w:type="character" w:customStyle="1" w:styleId="SubtitleChar">
    <w:name w:val="Subtitle Char"/>
    <w:basedOn w:val="DefaultParagraphFont"/>
    <w:link w:val="Subtitle"/>
    <w:uiPriority w:val="11"/>
    <w:rsid w:val="00652586"/>
    <w:rPr>
      <w:rFonts w:asciiTheme="majorHAnsi" w:eastAsiaTheme="majorEastAsia" w:hAnsiTheme="majorHAnsi" w:cstheme="majorBidi"/>
      <w:i/>
      <w:iCs/>
      <w:color w:val="549E39" w:themeColor="accent1"/>
      <w:spacing w:val="15"/>
      <w:sz w:val="24"/>
      <w:szCs w:val="24"/>
    </w:rPr>
  </w:style>
  <w:style w:type="character" w:styleId="Strong">
    <w:name w:val="Strong"/>
    <w:basedOn w:val="DefaultParagraphFont"/>
    <w:uiPriority w:val="22"/>
    <w:qFormat/>
    <w:rsid w:val="00652586"/>
    <w:rPr>
      <w:b/>
      <w:bCs/>
    </w:rPr>
  </w:style>
  <w:style w:type="character" w:styleId="Emphasis">
    <w:name w:val="Emphasis"/>
    <w:basedOn w:val="DefaultParagraphFont"/>
    <w:uiPriority w:val="20"/>
    <w:qFormat/>
    <w:rsid w:val="00652586"/>
    <w:rPr>
      <w:i/>
      <w:iCs/>
    </w:rPr>
  </w:style>
  <w:style w:type="paragraph" w:styleId="NoSpacing">
    <w:name w:val="No Spacing"/>
    <w:link w:val="NoSpacingChar"/>
    <w:uiPriority w:val="1"/>
    <w:qFormat/>
    <w:rsid w:val="00652586"/>
    <w:pPr>
      <w:spacing w:after="0" w:line="240" w:lineRule="auto"/>
    </w:pPr>
  </w:style>
  <w:style w:type="paragraph" w:styleId="ListParagraph">
    <w:name w:val="List Paragraph"/>
    <w:basedOn w:val="Normal"/>
    <w:uiPriority w:val="34"/>
    <w:qFormat/>
    <w:rsid w:val="00652586"/>
    <w:pPr>
      <w:ind w:left="720"/>
      <w:contextualSpacing/>
    </w:pPr>
  </w:style>
  <w:style w:type="paragraph" w:styleId="Quote">
    <w:name w:val="Quote"/>
    <w:basedOn w:val="Normal"/>
    <w:next w:val="Normal"/>
    <w:link w:val="QuoteChar"/>
    <w:uiPriority w:val="29"/>
    <w:qFormat/>
    <w:rsid w:val="00652586"/>
    <w:rPr>
      <w:i/>
      <w:iCs/>
      <w:color w:val="000000" w:themeColor="text1"/>
    </w:rPr>
  </w:style>
  <w:style w:type="character" w:customStyle="1" w:styleId="QuoteChar">
    <w:name w:val="Quote Char"/>
    <w:basedOn w:val="DefaultParagraphFont"/>
    <w:link w:val="Quote"/>
    <w:uiPriority w:val="29"/>
    <w:rsid w:val="00652586"/>
    <w:rPr>
      <w:i/>
      <w:iCs/>
      <w:color w:val="000000" w:themeColor="text1"/>
    </w:rPr>
  </w:style>
  <w:style w:type="paragraph" w:styleId="IntenseQuote">
    <w:name w:val="Intense Quote"/>
    <w:basedOn w:val="Normal"/>
    <w:next w:val="Normal"/>
    <w:link w:val="IntenseQuoteChar"/>
    <w:uiPriority w:val="30"/>
    <w:qFormat/>
    <w:rsid w:val="00652586"/>
    <w:pPr>
      <w:pBdr>
        <w:bottom w:val="single" w:sz="4" w:space="4" w:color="549E39" w:themeColor="accent1"/>
      </w:pBdr>
      <w:spacing w:before="200" w:after="280"/>
      <w:ind w:left="936" w:right="936"/>
    </w:pPr>
    <w:rPr>
      <w:b/>
      <w:bCs/>
      <w:i/>
      <w:iCs/>
      <w:color w:val="549E39" w:themeColor="accent1"/>
    </w:rPr>
  </w:style>
  <w:style w:type="character" w:customStyle="1" w:styleId="IntenseQuoteChar">
    <w:name w:val="Intense Quote Char"/>
    <w:basedOn w:val="DefaultParagraphFont"/>
    <w:link w:val="IntenseQuote"/>
    <w:uiPriority w:val="30"/>
    <w:rsid w:val="00652586"/>
    <w:rPr>
      <w:b/>
      <w:bCs/>
      <w:i/>
      <w:iCs/>
      <w:color w:val="549E39" w:themeColor="accent1"/>
    </w:rPr>
  </w:style>
  <w:style w:type="character" w:styleId="SubtleEmphasis">
    <w:name w:val="Subtle Emphasis"/>
    <w:basedOn w:val="DefaultParagraphFont"/>
    <w:uiPriority w:val="19"/>
    <w:qFormat/>
    <w:rsid w:val="00652586"/>
    <w:rPr>
      <w:i/>
      <w:iCs/>
      <w:color w:val="808080" w:themeColor="text1" w:themeTint="7F"/>
    </w:rPr>
  </w:style>
  <w:style w:type="character" w:styleId="IntenseEmphasis">
    <w:name w:val="Intense Emphasis"/>
    <w:basedOn w:val="DefaultParagraphFont"/>
    <w:uiPriority w:val="21"/>
    <w:qFormat/>
    <w:rsid w:val="00652586"/>
    <w:rPr>
      <w:b/>
      <w:bCs/>
      <w:i/>
      <w:iCs/>
      <w:color w:val="549E39" w:themeColor="accent1"/>
    </w:rPr>
  </w:style>
  <w:style w:type="character" w:styleId="SubtleReference">
    <w:name w:val="Subtle Reference"/>
    <w:basedOn w:val="DefaultParagraphFont"/>
    <w:uiPriority w:val="31"/>
    <w:qFormat/>
    <w:rsid w:val="00652586"/>
    <w:rPr>
      <w:smallCaps/>
      <w:color w:val="8AB833" w:themeColor="accent2"/>
      <w:u w:val="single"/>
    </w:rPr>
  </w:style>
  <w:style w:type="character" w:styleId="IntenseReference">
    <w:name w:val="Intense Reference"/>
    <w:basedOn w:val="DefaultParagraphFont"/>
    <w:uiPriority w:val="32"/>
    <w:qFormat/>
    <w:rsid w:val="00652586"/>
    <w:rPr>
      <w:b/>
      <w:bCs/>
      <w:smallCaps/>
      <w:color w:val="8AB833" w:themeColor="accent2"/>
      <w:spacing w:val="5"/>
      <w:u w:val="single"/>
    </w:rPr>
  </w:style>
  <w:style w:type="character" w:styleId="BookTitle">
    <w:name w:val="Book Title"/>
    <w:basedOn w:val="DefaultParagraphFont"/>
    <w:uiPriority w:val="33"/>
    <w:qFormat/>
    <w:rsid w:val="00652586"/>
    <w:rPr>
      <w:b/>
      <w:bCs/>
      <w:smallCaps/>
      <w:spacing w:val="5"/>
    </w:rPr>
  </w:style>
  <w:style w:type="paragraph" w:styleId="TOCHeading">
    <w:name w:val="TOC Heading"/>
    <w:basedOn w:val="Heading1"/>
    <w:next w:val="Normal"/>
    <w:uiPriority w:val="39"/>
    <w:semiHidden/>
    <w:unhideWhenUsed/>
    <w:qFormat/>
    <w:rsid w:val="00652586"/>
    <w:pPr>
      <w:outlineLvl w:val="9"/>
    </w:pPr>
  </w:style>
  <w:style w:type="character" w:customStyle="1" w:styleId="NoSpacingChar">
    <w:name w:val="No Spacing Char"/>
    <w:basedOn w:val="DefaultParagraphFont"/>
    <w:link w:val="NoSpacing"/>
    <w:uiPriority w:val="1"/>
    <w:rsid w:val="00652586"/>
  </w:style>
  <w:style w:type="paragraph" w:styleId="EndnoteText">
    <w:name w:val="endnote text"/>
    <w:basedOn w:val="Normal"/>
    <w:link w:val="EndnoteTextChar"/>
    <w:uiPriority w:val="99"/>
    <w:unhideWhenUsed/>
    <w:rsid w:val="00652586"/>
    <w:pPr>
      <w:spacing w:after="0" w:line="240" w:lineRule="auto"/>
    </w:pPr>
    <w:rPr>
      <w:sz w:val="24"/>
      <w:szCs w:val="24"/>
    </w:rPr>
  </w:style>
  <w:style w:type="character" w:customStyle="1" w:styleId="EndnoteTextChar">
    <w:name w:val="Endnote Text Char"/>
    <w:basedOn w:val="DefaultParagraphFont"/>
    <w:link w:val="EndnoteText"/>
    <w:uiPriority w:val="99"/>
    <w:rsid w:val="00652586"/>
    <w:rPr>
      <w:sz w:val="24"/>
      <w:szCs w:val="24"/>
    </w:rPr>
  </w:style>
  <w:style w:type="character" w:styleId="EndnoteReference">
    <w:name w:val="endnote reference"/>
    <w:basedOn w:val="DefaultParagraphFont"/>
    <w:uiPriority w:val="99"/>
    <w:unhideWhenUsed/>
    <w:rsid w:val="00652586"/>
    <w:rPr>
      <w:vertAlign w:val="superscript"/>
    </w:rPr>
  </w:style>
  <w:style w:type="paragraph" w:styleId="FootnoteText">
    <w:name w:val="footnote text"/>
    <w:basedOn w:val="Normal"/>
    <w:link w:val="FootnoteTextChar"/>
    <w:uiPriority w:val="99"/>
    <w:unhideWhenUsed/>
    <w:rsid w:val="00652586"/>
    <w:pPr>
      <w:spacing w:after="0" w:line="240" w:lineRule="auto"/>
    </w:pPr>
    <w:rPr>
      <w:sz w:val="24"/>
      <w:szCs w:val="24"/>
    </w:rPr>
  </w:style>
  <w:style w:type="character" w:customStyle="1" w:styleId="FootnoteTextChar">
    <w:name w:val="Footnote Text Char"/>
    <w:basedOn w:val="DefaultParagraphFont"/>
    <w:link w:val="FootnoteText"/>
    <w:uiPriority w:val="99"/>
    <w:rsid w:val="00652586"/>
    <w:rPr>
      <w:sz w:val="24"/>
      <w:szCs w:val="24"/>
    </w:rPr>
  </w:style>
  <w:style w:type="character" w:styleId="FootnoteReference">
    <w:name w:val="footnote reference"/>
    <w:basedOn w:val="DefaultParagraphFont"/>
    <w:uiPriority w:val="99"/>
    <w:unhideWhenUsed/>
    <w:rsid w:val="00652586"/>
    <w:rPr>
      <w:vertAlign w:val="superscript"/>
    </w:rPr>
  </w:style>
  <w:style w:type="character" w:styleId="Hyperlink">
    <w:name w:val="Hyperlink"/>
    <w:basedOn w:val="DefaultParagraphFont"/>
    <w:uiPriority w:val="99"/>
    <w:unhideWhenUsed/>
    <w:rsid w:val="00015B79"/>
    <w:rPr>
      <w:color w:val="6B9F25" w:themeColor="hyperlink"/>
      <w:u w:val="single"/>
    </w:rPr>
  </w:style>
  <w:style w:type="character" w:styleId="FollowedHyperlink">
    <w:name w:val="FollowedHyperlink"/>
    <w:basedOn w:val="DefaultParagraphFont"/>
    <w:uiPriority w:val="99"/>
    <w:semiHidden/>
    <w:unhideWhenUsed/>
    <w:rsid w:val="0015419B"/>
    <w:rPr>
      <w:color w:val="BA6906" w:themeColor="followedHyperlink"/>
      <w:u w:val="single"/>
    </w:rPr>
  </w:style>
  <w:style w:type="paragraph" w:styleId="NormalWeb">
    <w:name w:val="Normal (Web)"/>
    <w:basedOn w:val="Normal"/>
    <w:uiPriority w:val="99"/>
    <w:unhideWhenUsed/>
    <w:rsid w:val="00E63D1B"/>
    <w:pPr>
      <w:spacing w:before="100" w:beforeAutospacing="1" w:after="100" w:afterAutospacing="1" w:line="240" w:lineRule="auto"/>
    </w:pPr>
    <w:rPr>
      <w:rFonts w:ascii="Times New Roman" w:hAnsi="Times New Roman" w:cs="Times New Roman"/>
      <w:sz w:val="24"/>
      <w:szCs w:val="24"/>
    </w:rPr>
  </w:style>
  <w:style w:type="paragraph" w:customStyle="1" w:styleId="wp-caption-text">
    <w:name w:val="wp-caption-text"/>
    <w:basedOn w:val="Normal"/>
    <w:rsid w:val="00E63D1B"/>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451D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1D44"/>
  </w:style>
  <w:style w:type="character" w:styleId="PageNumber">
    <w:name w:val="page number"/>
    <w:basedOn w:val="DefaultParagraphFont"/>
    <w:uiPriority w:val="99"/>
    <w:semiHidden/>
    <w:unhideWhenUsed/>
    <w:rsid w:val="00451D44"/>
  </w:style>
  <w:style w:type="paragraph" w:customStyle="1" w:styleId="css-1xyeyil">
    <w:name w:val="css-1xyeyil"/>
    <w:basedOn w:val="Normal"/>
    <w:rsid w:val="0038245F"/>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312319">
      <w:bodyDiv w:val="1"/>
      <w:marLeft w:val="0"/>
      <w:marRight w:val="0"/>
      <w:marTop w:val="0"/>
      <w:marBottom w:val="0"/>
      <w:divBdr>
        <w:top w:val="none" w:sz="0" w:space="0" w:color="auto"/>
        <w:left w:val="none" w:sz="0" w:space="0" w:color="auto"/>
        <w:bottom w:val="none" w:sz="0" w:space="0" w:color="auto"/>
        <w:right w:val="none" w:sz="0" w:space="0" w:color="auto"/>
      </w:divBdr>
    </w:div>
    <w:div w:id="171771641">
      <w:bodyDiv w:val="1"/>
      <w:marLeft w:val="0"/>
      <w:marRight w:val="0"/>
      <w:marTop w:val="0"/>
      <w:marBottom w:val="0"/>
      <w:divBdr>
        <w:top w:val="none" w:sz="0" w:space="0" w:color="auto"/>
        <w:left w:val="none" w:sz="0" w:space="0" w:color="auto"/>
        <w:bottom w:val="none" w:sz="0" w:space="0" w:color="auto"/>
        <w:right w:val="none" w:sz="0" w:space="0" w:color="auto"/>
      </w:divBdr>
    </w:div>
    <w:div w:id="213473741">
      <w:bodyDiv w:val="1"/>
      <w:marLeft w:val="0"/>
      <w:marRight w:val="0"/>
      <w:marTop w:val="0"/>
      <w:marBottom w:val="0"/>
      <w:divBdr>
        <w:top w:val="none" w:sz="0" w:space="0" w:color="auto"/>
        <w:left w:val="none" w:sz="0" w:space="0" w:color="auto"/>
        <w:bottom w:val="none" w:sz="0" w:space="0" w:color="auto"/>
        <w:right w:val="none" w:sz="0" w:space="0" w:color="auto"/>
      </w:divBdr>
    </w:div>
    <w:div w:id="275795113">
      <w:bodyDiv w:val="1"/>
      <w:marLeft w:val="0"/>
      <w:marRight w:val="0"/>
      <w:marTop w:val="0"/>
      <w:marBottom w:val="0"/>
      <w:divBdr>
        <w:top w:val="none" w:sz="0" w:space="0" w:color="auto"/>
        <w:left w:val="none" w:sz="0" w:space="0" w:color="auto"/>
        <w:bottom w:val="none" w:sz="0" w:space="0" w:color="auto"/>
        <w:right w:val="none" w:sz="0" w:space="0" w:color="auto"/>
      </w:divBdr>
    </w:div>
    <w:div w:id="341324673">
      <w:bodyDiv w:val="1"/>
      <w:marLeft w:val="0"/>
      <w:marRight w:val="0"/>
      <w:marTop w:val="0"/>
      <w:marBottom w:val="0"/>
      <w:divBdr>
        <w:top w:val="none" w:sz="0" w:space="0" w:color="auto"/>
        <w:left w:val="none" w:sz="0" w:space="0" w:color="auto"/>
        <w:bottom w:val="none" w:sz="0" w:space="0" w:color="auto"/>
        <w:right w:val="none" w:sz="0" w:space="0" w:color="auto"/>
      </w:divBdr>
    </w:div>
    <w:div w:id="378558732">
      <w:bodyDiv w:val="1"/>
      <w:marLeft w:val="0"/>
      <w:marRight w:val="0"/>
      <w:marTop w:val="0"/>
      <w:marBottom w:val="0"/>
      <w:divBdr>
        <w:top w:val="none" w:sz="0" w:space="0" w:color="auto"/>
        <w:left w:val="none" w:sz="0" w:space="0" w:color="auto"/>
        <w:bottom w:val="none" w:sz="0" w:space="0" w:color="auto"/>
        <w:right w:val="none" w:sz="0" w:space="0" w:color="auto"/>
      </w:divBdr>
    </w:div>
    <w:div w:id="413016759">
      <w:bodyDiv w:val="1"/>
      <w:marLeft w:val="0"/>
      <w:marRight w:val="0"/>
      <w:marTop w:val="0"/>
      <w:marBottom w:val="0"/>
      <w:divBdr>
        <w:top w:val="none" w:sz="0" w:space="0" w:color="auto"/>
        <w:left w:val="none" w:sz="0" w:space="0" w:color="auto"/>
        <w:bottom w:val="none" w:sz="0" w:space="0" w:color="auto"/>
        <w:right w:val="none" w:sz="0" w:space="0" w:color="auto"/>
      </w:divBdr>
    </w:div>
    <w:div w:id="413822316">
      <w:bodyDiv w:val="1"/>
      <w:marLeft w:val="0"/>
      <w:marRight w:val="0"/>
      <w:marTop w:val="0"/>
      <w:marBottom w:val="0"/>
      <w:divBdr>
        <w:top w:val="none" w:sz="0" w:space="0" w:color="auto"/>
        <w:left w:val="none" w:sz="0" w:space="0" w:color="auto"/>
        <w:bottom w:val="none" w:sz="0" w:space="0" w:color="auto"/>
        <w:right w:val="none" w:sz="0" w:space="0" w:color="auto"/>
      </w:divBdr>
    </w:div>
    <w:div w:id="414595993">
      <w:bodyDiv w:val="1"/>
      <w:marLeft w:val="0"/>
      <w:marRight w:val="0"/>
      <w:marTop w:val="0"/>
      <w:marBottom w:val="0"/>
      <w:divBdr>
        <w:top w:val="none" w:sz="0" w:space="0" w:color="auto"/>
        <w:left w:val="none" w:sz="0" w:space="0" w:color="auto"/>
        <w:bottom w:val="none" w:sz="0" w:space="0" w:color="auto"/>
        <w:right w:val="none" w:sz="0" w:space="0" w:color="auto"/>
      </w:divBdr>
    </w:div>
    <w:div w:id="462044704">
      <w:bodyDiv w:val="1"/>
      <w:marLeft w:val="0"/>
      <w:marRight w:val="0"/>
      <w:marTop w:val="0"/>
      <w:marBottom w:val="0"/>
      <w:divBdr>
        <w:top w:val="none" w:sz="0" w:space="0" w:color="auto"/>
        <w:left w:val="none" w:sz="0" w:space="0" w:color="auto"/>
        <w:bottom w:val="none" w:sz="0" w:space="0" w:color="auto"/>
        <w:right w:val="none" w:sz="0" w:space="0" w:color="auto"/>
      </w:divBdr>
    </w:div>
    <w:div w:id="676226416">
      <w:bodyDiv w:val="1"/>
      <w:marLeft w:val="0"/>
      <w:marRight w:val="0"/>
      <w:marTop w:val="0"/>
      <w:marBottom w:val="0"/>
      <w:divBdr>
        <w:top w:val="none" w:sz="0" w:space="0" w:color="auto"/>
        <w:left w:val="none" w:sz="0" w:space="0" w:color="auto"/>
        <w:bottom w:val="none" w:sz="0" w:space="0" w:color="auto"/>
        <w:right w:val="none" w:sz="0" w:space="0" w:color="auto"/>
      </w:divBdr>
    </w:div>
    <w:div w:id="745305978">
      <w:bodyDiv w:val="1"/>
      <w:marLeft w:val="0"/>
      <w:marRight w:val="0"/>
      <w:marTop w:val="0"/>
      <w:marBottom w:val="0"/>
      <w:divBdr>
        <w:top w:val="none" w:sz="0" w:space="0" w:color="auto"/>
        <w:left w:val="none" w:sz="0" w:space="0" w:color="auto"/>
        <w:bottom w:val="none" w:sz="0" w:space="0" w:color="auto"/>
        <w:right w:val="none" w:sz="0" w:space="0" w:color="auto"/>
      </w:divBdr>
    </w:div>
    <w:div w:id="785126618">
      <w:bodyDiv w:val="1"/>
      <w:marLeft w:val="0"/>
      <w:marRight w:val="0"/>
      <w:marTop w:val="0"/>
      <w:marBottom w:val="0"/>
      <w:divBdr>
        <w:top w:val="none" w:sz="0" w:space="0" w:color="auto"/>
        <w:left w:val="none" w:sz="0" w:space="0" w:color="auto"/>
        <w:bottom w:val="none" w:sz="0" w:space="0" w:color="auto"/>
        <w:right w:val="none" w:sz="0" w:space="0" w:color="auto"/>
      </w:divBdr>
    </w:div>
    <w:div w:id="930629587">
      <w:bodyDiv w:val="1"/>
      <w:marLeft w:val="0"/>
      <w:marRight w:val="0"/>
      <w:marTop w:val="0"/>
      <w:marBottom w:val="0"/>
      <w:divBdr>
        <w:top w:val="none" w:sz="0" w:space="0" w:color="auto"/>
        <w:left w:val="none" w:sz="0" w:space="0" w:color="auto"/>
        <w:bottom w:val="none" w:sz="0" w:space="0" w:color="auto"/>
        <w:right w:val="none" w:sz="0" w:space="0" w:color="auto"/>
      </w:divBdr>
    </w:div>
    <w:div w:id="1051031366">
      <w:bodyDiv w:val="1"/>
      <w:marLeft w:val="0"/>
      <w:marRight w:val="0"/>
      <w:marTop w:val="0"/>
      <w:marBottom w:val="0"/>
      <w:divBdr>
        <w:top w:val="none" w:sz="0" w:space="0" w:color="auto"/>
        <w:left w:val="none" w:sz="0" w:space="0" w:color="auto"/>
        <w:bottom w:val="none" w:sz="0" w:space="0" w:color="auto"/>
        <w:right w:val="none" w:sz="0" w:space="0" w:color="auto"/>
      </w:divBdr>
    </w:div>
    <w:div w:id="1181509006">
      <w:bodyDiv w:val="1"/>
      <w:marLeft w:val="0"/>
      <w:marRight w:val="0"/>
      <w:marTop w:val="0"/>
      <w:marBottom w:val="0"/>
      <w:divBdr>
        <w:top w:val="none" w:sz="0" w:space="0" w:color="auto"/>
        <w:left w:val="none" w:sz="0" w:space="0" w:color="auto"/>
        <w:bottom w:val="none" w:sz="0" w:space="0" w:color="auto"/>
        <w:right w:val="none" w:sz="0" w:space="0" w:color="auto"/>
      </w:divBdr>
    </w:div>
    <w:div w:id="1184244376">
      <w:bodyDiv w:val="1"/>
      <w:marLeft w:val="0"/>
      <w:marRight w:val="0"/>
      <w:marTop w:val="0"/>
      <w:marBottom w:val="0"/>
      <w:divBdr>
        <w:top w:val="none" w:sz="0" w:space="0" w:color="auto"/>
        <w:left w:val="none" w:sz="0" w:space="0" w:color="auto"/>
        <w:bottom w:val="none" w:sz="0" w:space="0" w:color="auto"/>
        <w:right w:val="none" w:sz="0" w:space="0" w:color="auto"/>
      </w:divBdr>
    </w:div>
    <w:div w:id="1214468141">
      <w:bodyDiv w:val="1"/>
      <w:marLeft w:val="0"/>
      <w:marRight w:val="0"/>
      <w:marTop w:val="0"/>
      <w:marBottom w:val="0"/>
      <w:divBdr>
        <w:top w:val="none" w:sz="0" w:space="0" w:color="auto"/>
        <w:left w:val="none" w:sz="0" w:space="0" w:color="auto"/>
        <w:bottom w:val="none" w:sz="0" w:space="0" w:color="auto"/>
        <w:right w:val="none" w:sz="0" w:space="0" w:color="auto"/>
      </w:divBdr>
      <w:divsChild>
        <w:div w:id="2118793752">
          <w:marLeft w:val="0"/>
          <w:marRight w:val="0"/>
          <w:marTop w:val="0"/>
          <w:marBottom w:val="0"/>
          <w:divBdr>
            <w:top w:val="none" w:sz="0" w:space="0" w:color="auto"/>
            <w:left w:val="none" w:sz="0" w:space="0" w:color="auto"/>
            <w:bottom w:val="none" w:sz="0" w:space="0" w:color="auto"/>
            <w:right w:val="none" w:sz="0" w:space="0" w:color="auto"/>
          </w:divBdr>
          <w:divsChild>
            <w:div w:id="1853832910">
              <w:marLeft w:val="0"/>
              <w:marRight w:val="0"/>
              <w:marTop w:val="0"/>
              <w:marBottom w:val="0"/>
              <w:divBdr>
                <w:top w:val="none" w:sz="0" w:space="0" w:color="auto"/>
                <w:left w:val="none" w:sz="0" w:space="0" w:color="auto"/>
                <w:bottom w:val="single" w:sz="6" w:space="6" w:color="DDDDDD"/>
                <w:right w:val="none" w:sz="0" w:space="0" w:color="auto"/>
              </w:divBdr>
              <w:divsChild>
                <w:div w:id="1237470700">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 w:id="1310326845">
      <w:bodyDiv w:val="1"/>
      <w:marLeft w:val="0"/>
      <w:marRight w:val="0"/>
      <w:marTop w:val="0"/>
      <w:marBottom w:val="0"/>
      <w:divBdr>
        <w:top w:val="none" w:sz="0" w:space="0" w:color="auto"/>
        <w:left w:val="none" w:sz="0" w:space="0" w:color="auto"/>
        <w:bottom w:val="none" w:sz="0" w:space="0" w:color="auto"/>
        <w:right w:val="none" w:sz="0" w:space="0" w:color="auto"/>
      </w:divBdr>
    </w:div>
    <w:div w:id="1345984700">
      <w:bodyDiv w:val="1"/>
      <w:marLeft w:val="0"/>
      <w:marRight w:val="0"/>
      <w:marTop w:val="0"/>
      <w:marBottom w:val="0"/>
      <w:divBdr>
        <w:top w:val="none" w:sz="0" w:space="0" w:color="auto"/>
        <w:left w:val="none" w:sz="0" w:space="0" w:color="auto"/>
        <w:bottom w:val="none" w:sz="0" w:space="0" w:color="auto"/>
        <w:right w:val="none" w:sz="0" w:space="0" w:color="auto"/>
      </w:divBdr>
    </w:div>
    <w:div w:id="1402100974">
      <w:bodyDiv w:val="1"/>
      <w:marLeft w:val="0"/>
      <w:marRight w:val="0"/>
      <w:marTop w:val="0"/>
      <w:marBottom w:val="0"/>
      <w:divBdr>
        <w:top w:val="none" w:sz="0" w:space="0" w:color="auto"/>
        <w:left w:val="none" w:sz="0" w:space="0" w:color="auto"/>
        <w:bottom w:val="none" w:sz="0" w:space="0" w:color="auto"/>
        <w:right w:val="none" w:sz="0" w:space="0" w:color="auto"/>
      </w:divBdr>
    </w:div>
    <w:div w:id="1489203701">
      <w:bodyDiv w:val="1"/>
      <w:marLeft w:val="0"/>
      <w:marRight w:val="0"/>
      <w:marTop w:val="0"/>
      <w:marBottom w:val="0"/>
      <w:divBdr>
        <w:top w:val="none" w:sz="0" w:space="0" w:color="auto"/>
        <w:left w:val="none" w:sz="0" w:space="0" w:color="auto"/>
        <w:bottom w:val="none" w:sz="0" w:space="0" w:color="auto"/>
        <w:right w:val="none" w:sz="0" w:space="0" w:color="auto"/>
      </w:divBdr>
    </w:div>
    <w:div w:id="1612124941">
      <w:bodyDiv w:val="1"/>
      <w:marLeft w:val="0"/>
      <w:marRight w:val="0"/>
      <w:marTop w:val="0"/>
      <w:marBottom w:val="0"/>
      <w:divBdr>
        <w:top w:val="none" w:sz="0" w:space="0" w:color="auto"/>
        <w:left w:val="none" w:sz="0" w:space="0" w:color="auto"/>
        <w:bottom w:val="none" w:sz="0" w:space="0" w:color="auto"/>
        <w:right w:val="none" w:sz="0" w:space="0" w:color="auto"/>
      </w:divBdr>
    </w:div>
    <w:div w:id="1645348677">
      <w:bodyDiv w:val="1"/>
      <w:marLeft w:val="0"/>
      <w:marRight w:val="0"/>
      <w:marTop w:val="0"/>
      <w:marBottom w:val="0"/>
      <w:divBdr>
        <w:top w:val="none" w:sz="0" w:space="0" w:color="auto"/>
        <w:left w:val="none" w:sz="0" w:space="0" w:color="auto"/>
        <w:bottom w:val="none" w:sz="0" w:space="0" w:color="auto"/>
        <w:right w:val="none" w:sz="0" w:space="0" w:color="auto"/>
      </w:divBdr>
      <w:divsChild>
        <w:div w:id="622923422">
          <w:marLeft w:val="0"/>
          <w:marRight w:val="0"/>
          <w:marTop w:val="0"/>
          <w:marBottom w:val="0"/>
          <w:divBdr>
            <w:top w:val="none" w:sz="0" w:space="0" w:color="auto"/>
            <w:left w:val="none" w:sz="0" w:space="0" w:color="auto"/>
            <w:bottom w:val="none" w:sz="0" w:space="0" w:color="auto"/>
            <w:right w:val="none" w:sz="0" w:space="0" w:color="auto"/>
          </w:divBdr>
          <w:divsChild>
            <w:div w:id="1127627187">
              <w:marLeft w:val="0"/>
              <w:marRight w:val="0"/>
              <w:marTop w:val="0"/>
              <w:marBottom w:val="0"/>
              <w:divBdr>
                <w:top w:val="none" w:sz="0" w:space="0" w:color="auto"/>
                <w:left w:val="none" w:sz="0" w:space="0" w:color="auto"/>
                <w:bottom w:val="single" w:sz="6" w:space="6" w:color="DDDDDD"/>
                <w:right w:val="none" w:sz="0" w:space="0" w:color="auto"/>
              </w:divBdr>
              <w:divsChild>
                <w:div w:id="68310818">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 w:id="1719470771">
      <w:bodyDiv w:val="1"/>
      <w:marLeft w:val="0"/>
      <w:marRight w:val="0"/>
      <w:marTop w:val="0"/>
      <w:marBottom w:val="0"/>
      <w:divBdr>
        <w:top w:val="none" w:sz="0" w:space="0" w:color="auto"/>
        <w:left w:val="none" w:sz="0" w:space="0" w:color="auto"/>
        <w:bottom w:val="none" w:sz="0" w:space="0" w:color="auto"/>
        <w:right w:val="none" w:sz="0" w:space="0" w:color="auto"/>
      </w:divBdr>
    </w:div>
    <w:div w:id="1736050837">
      <w:bodyDiv w:val="1"/>
      <w:marLeft w:val="0"/>
      <w:marRight w:val="0"/>
      <w:marTop w:val="0"/>
      <w:marBottom w:val="0"/>
      <w:divBdr>
        <w:top w:val="none" w:sz="0" w:space="0" w:color="auto"/>
        <w:left w:val="none" w:sz="0" w:space="0" w:color="auto"/>
        <w:bottom w:val="none" w:sz="0" w:space="0" w:color="auto"/>
        <w:right w:val="none" w:sz="0" w:space="0" w:color="auto"/>
      </w:divBdr>
    </w:div>
    <w:div w:id="1823887466">
      <w:bodyDiv w:val="1"/>
      <w:marLeft w:val="0"/>
      <w:marRight w:val="0"/>
      <w:marTop w:val="0"/>
      <w:marBottom w:val="0"/>
      <w:divBdr>
        <w:top w:val="none" w:sz="0" w:space="0" w:color="auto"/>
        <w:left w:val="none" w:sz="0" w:space="0" w:color="auto"/>
        <w:bottom w:val="none" w:sz="0" w:space="0" w:color="auto"/>
        <w:right w:val="none" w:sz="0" w:space="0" w:color="auto"/>
      </w:divBdr>
    </w:div>
    <w:div w:id="1830753065">
      <w:bodyDiv w:val="1"/>
      <w:marLeft w:val="0"/>
      <w:marRight w:val="0"/>
      <w:marTop w:val="0"/>
      <w:marBottom w:val="0"/>
      <w:divBdr>
        <w:top w:val="none" w:sz="0" w:space="0" w:color="auto"/>
        <w:left w:val="none" w:sz="0" w:space="0" w:color="auto"/>
        <w:bottom w:val="none" w:sz="0" w:space="0" w:color="auto"/>
        <w:right w:val="none" w:sz="0" w:space="0" w:color="auto"/>
      </w:divBdr>
    </w:div>
    <w:div w:id="1905484876">
      <w:bodyDiv w:val="1"/>
      <w:marLeft w:val="0"/>
      <w:marRight w:val="0"/>
      <w:marTop w:val="0"/>
      <w:marBottom w:val="0"/>
      <w:divBdr>
        <w:top w:val="none" w:sz="0" w:space="0" w:color="auto"/>
        <w:left w:val="none" w:sz="0" w:space="0" w:color="auto"/>
        <w:bottom w:val="none" w:sz="0" w:space="0" w:color="auto"/>
        <w:right w:val="none" w:sz="0" w:space="0" w:color="auto"/>
      </w:divBdr>
    </w:div>
    <w:div w:id="1931968343">
      <w:bodyDiv w:val="1"/>
      <w:marLeft w:val="0"/>
      <w:marRight w:val="0"/>
      <w:marTop w:val="0"/>
      <w:marBottom w:val="0"/>
      <w:divBdr>
        <w:top w:val="none" w:sz="0" w:space="0" w:color="auto"/>
        <w:left w:val="none" w:sz="0" w:space="0" w:color="auto"/>
        <w:bottom w:val="none" w:sz="0" w:space="0" w:color="auto"/>
        <w:right w:val="none" w:sz="0" w:space="0" w:color="auto"/>
      </w:divBdr>
    </w:div>
    <w:div w:id="1994484611">
      <w:bodyDiv w:val="1"/>
      <w:marLeft w:val="0"/>
      <w:marRight w:val="0"/>
      <w:marTop w:val="0"/>
      <w:marBottom w:val="0"/>
      <w:divBdr>
        <w:top w:val="none" w:sz="0" w:space="0" w:color="auto"/>
        <w:left w:val="none" w:sz="0" w:space="0" w:color="auto"/>
        <w:bottom w:val="none" w:sz="0" w:space="0" w:color="auto"/>
        <w:right w:val="none" w:sz="0" w:space="0" w:color="auto"/>
      </w:divBdr>
    </w:div>
    <w:div w:id="2043480837">
      <w:bodyDiv w:val="1"/>
      <w:marLeft w:val="0"/>
      <w:marRight w:val="0"/>
      <w:marTop w:val="0"/>
      <w:marBottom w:val="0"/>
      <w:divBdr>
        <w:top w:val="none" w:sz="0" w:space="0" w:color="auto"/>
        <w:left w:val="none" w:sz="0" w:space="0" w:color="auto"/>
        <w:bottom w:val="none" w:sz="0" w:space="0" w:color="auto"/>
        <w:right w:val="none" w:sz="0" w:space="0" w:color="auto"/>
      </w:divBdr>
      <w:divsChild>
        <w:div w:id="1932348554">
          <w:marLeft w:val="0"/>
          <w:marRight w:val="375"/>
          <w:marTop w:val="60"/>
          <w:marBottom w:val="75"/>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image" Target="media/image2.pn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tiff"/><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endnotes.xml.rels><?xml version="1.0" encoding="UTF-8" standalone="yes"?>
<Relationships xmlns="http://schemas.openxmlformats.org/package/2006/relationships"><Relationship Id="rId9" Type="http://schemas.openxmlformats.org/officeDocument/2006/relationships/hyperlink" Target="https://www.des.nh.gov/organization/divisions/water/wmb/coastal/trash/documents/marine_debris.pdf" TargetMode="External"/><Relationship Id="rId20" Type="http://schemas.openxmlformats.org/officeDocument/2006/relationships/hyperlink" Target="http://www.ncsl.org/research/environment-and-natural-resources/plastic-bag-legislation.aspx" TargetMode="External"/><Relationship Id="rId21" Type="http://schemas.openxmlformats.org/officeDocument/2006/relationships/hyperlink" Target="https://www.nytimes.com/2018/03/03/opinion/sunday/plastic-bags-pollution-oceans.html" TargetMode="External"/><Relationship Id="rId22" Type="http://schemas.openxmlformats.org/officeDocument/2006/relationships/hyperlink" Target="https://www.kab.org/sites/default/files/RecyclingatWork_Workplace-Recycling-Fact-Sheet.pdf" TargetMode="External"/><Relationship Id="rId23" Type="http://schemas.openxmlformats.org/officeDocument/2006/relationships/hyperlink" Target="https://www.theinertia.com/environment/200-nations-signed-resolution-promising-to-reduce-plastic-in-the-ocean/" TargetMode="External"/><Relationship Id="rId24" Type="http://schemas.openxmlformats.org/officeDocument/2006/relationships/hyperlink" Target="http://www.bbc.com/news/science-environment-42264788" TargetMode="External"/><Relationship Id="rId25" Type="http://schemas.openxmlformats.org/officeDocument/2006/relationships/hyperlink" Target="https://www.cnbc.com/2010/09/27/Americas-Largest-Landfills.html?slide=2" TargetMode="External"/><Relationship Id="rId26" Type="http://schemas.openxmlformats.org/officeDocument/2006/relationships/hyperlink" Target="https://sputniknews.com/environment/201803221062811738-Great-Pacific-Garbage-Patch-Now-Bigger-Than-Texas/" TargetMode="External"/><Relationship Id="rId27" Type="http://schemas.openxmlformats.org/officeDocument/2006/relationships/hyperlink" Target="http://www.bbc.com/news/science-environment-42264788" TargetMode="External"/><Relationship Id="rId28" Type="http://schemas.openxmlformats.org/officeDocument/2006/relationships/hyperlink" Target="http://www.bbc.com/news/science-environment-42264788" TargetMode="External"/><Relationship Id="rId29" Type="http://schemas.openxmlformats.org/officeDocument/2006/relationships/hyperlink" Target="https://www.huffingtonpost.com/entry/our-beaches-are-branded-with-plastic-pollution_us_5a1df88de4b0e9a1b9c7b4bc" TargetMode="External"/><Relationship Id="rId10" Type="http://schemas.openxmlformats.org/officeDocument/2006/relationships/hyperlink" Target="https://environmentvictoria.org.au/resource/problem-landfill/" TargetMode="External"/><Relationship Id="rId11" Type="http://schemas.openxmlformats.org/officeDocument/2006/relationships/hyperlink" Target="http://science.sciencemag.org/content/347/6223/768.full" TargetMode="External"/><Relationship Id="rId12" Type="http://schemas.openxmlformats.org/officeDocument/2006/relationships/hyperlink" Target="http://www.marinesafe.org/the-problem/single-use-plastic/" TargetMode="External"/><Relationship Id="rId13" Type="http://schemas.openxmlformats.org/officeDocument/2006/relationships/hyperlink" Target="https://www.mnn.com/earth-matters/translating-uncle-sam/stories/what-is-the-great-pacific-ocean-garbage-patch" TargetMode="External"/><Relationship Id="rId14" Type="http://schemas.openxmlformats.org/officeDocument/2006/relationships/hyperlink" Target="https://www.nature.com/articles/s41598-018-22939-w" TargetMode="External"/><Relationship Id="rId15" Type="http://schemas.openxmlformats.org/officeDocument/2006/relationships/hyperlink" Target="https://www.cleanwater.org/problem-marine-plastic-pollution" TargetMode="External"/><Relationship Id="rId16" Type="http://schemas.openxmlformats.org/officeDocument/2006/relationships/hyperlink" Target="http://www3.weforum.org/docs/WEF_The_New_Plastics_Economy.pdf" TargetMode="External"/><Relationship Id="rId17" Type="http://schemas.openxmlformats.org/officeDocument/2006/relationships/hyperlink" Target="https://sciencing.com/carbon-footprint-plastic-bottle-12307187.html" TargetMode="External"/><Relationship Id="rId18" Type="http://schemas.openxmlformats.org/officeDocument/2006/relationships/hyperlink" Target="http://rstb.royalsocietypublishing.org/content/364/1526/2115" TargetMode="External"/><Relationship Id="rId19" Type="http://schemas.openxmlformats.org/officeDocument/2006/relationships/hyperlink" Target="https://www.cato-unbound.org/2013/06/03/michael-c-munger/recycling-can-it-be-wrong-when-it-feels-so-right" TargetMode="External"/><Relationship Id="rId1" Type="http://schemas.openxmlformats.org/officeDocument/2006/relationships/hyperlink" Target="http://allaboutmetallurgy.com/wp/wp-content/uploads/2016/11/Plastics-and-Environment.pdf" TargetMode="External"/><Relationship Id="rId2" Type="http://schemas.openxmlformats.org/officeDocument/2006/relationships/hyperlink" Target="https://www.ncbi.nlm.nih.gov/pmc/articles/PMC3299092/" TargetMode="External"/><Relationship Id="rId3" Type="http://schemas.openxmlformats.org/officeDocument/2006/relationships/hyperlink" Target="https://www.annualreviews.org/doi/abs/10.1146/annurev.publhealth.012809.103714" TargetMode="External"/><Relationship Id="rId4" Type="http://schemas.openxmlformats.org/officeDocument/2006/relationships/hyperlink" Target="https://biodesign.asu.edu/news/perils-plastics-risks-human-health-and-environment" TargetMode="External"/><Relationship Id="rId5" Type="http://schemas.openxmlformats.org/officeDocument/2006/relationships/hyperlink" Target="https://myplasticfreelife.com/2007/07/whats-wrong-with-plastic-anyway/" TargetMode="External"/><Relationship Id="rId6" Type="http://schemas.openxmlformats.org/officeDocument/2006/relationships/hyperlink" Target="https://timeforchange.org/plastic-bags-and-plastic-bottles-CO2-emissions" TargetMode="External"/><Relationship Id="rId7" Type="http://schemas.openxmlformats.org/officeDocument/2006/relationships/hyperlink" Target="https://www.ecotricity.co.uk/our-green-energy/energy-independence/the-end-of-fossil-fuels" TargetMode="External"/><Relationship Id="rId8" Type="http://schemas.openxmlformats.org/officeDocument/2006/relationships/hyperlink" Target="https://www.epa.gov/sites/production/files/2016-11/documents/2014_smmfactsheet_508.pdf"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B49FBD-DCAD-E448-A739-B3736C14A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3716</Words>
  <Characters>19886</Characters>
  <Application>Microsoft Macintosh Word</Application>
  <DocSecurity>0</DocSecurity>
  <Lines>288</Lines>
  <Paragraphs>79</Paragraphs>
  <ScaleCrop>false</ScaleCrop>
  <HeadingPairs>
    <vt:vector size="2" baseType="variant">
      <vt:variant>
        <vt:lpstr>Title</vt:lpstr>
      </vt:variant>
      <vt:variant>
        <vt:i4>1</vt:i4>
      </vt:variant>
    </vt:vector>
  </HeadingPairs>
  <TitlesOfParts>
    <vt:vector size="1" baseType="lpstr">
      <vt:lpstr>the dangers of single-use plastics</vt:lpstr>
    </vt:vector>
  </TitlesOfParts>
  <LinksUpToDate>false</LinksUpToDate>
  <CharactersWithSpaces>23523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dangers of single-use plastics</dc:title>
  <dc:subject>an issue brief</dc:subject>
  <dc:creator>Lydia Carey</dc:creator>
  <cp:keywords/>
  <dc:description/>
  <cp:lastModifiedBy>Lydia Carey</cp:lastModifiedBy>
  <cp:revision>2</cp:revision>
  <dcterms:created xsi:type="dcterms:W3CDTF">2018-04-04T07:12:00Z</dcterms:created>
  <dcterms:modified xsi:type="dcterms:W3CDTF">2018-04-04T07:12:00Z</dcterms:modified>
</cp:coreProperties>
</file>