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CACD" w14:textId="77777777" w:rsidR="00A12805" w:rsidRPr="00095E46" w:rsidRDefault="000A0DEB">
      <w:pPr>
        <w:rPr>
          <w:b/>
        </w:rPr>
      </w:pPr>
      <w:bookmarkStart w:id="0" w:name="_GoBack"/>
      <w:r w:rsidRPr="00095E46">
        <w:rPr>
          <w:b/>
        </w:rPr>
        <w:t xml:space="preserve">Staining </w:t>
      </w:r>
      <w:r w:rsidRPr="00095E46">
        <w:rPr>
          <w:b/>
          <w:i/>
        </w:rPr>
        <w:t>T. brucei</w:t>
      </w:r>
      <w:r w:rsidRPr="00095E46">
        <w:rPr>
          <w:b/>
        </w:rPr>
        <w:t xml:space="preserve"> cells with </w:t>
      </w:r>
      <w:proofErr w:type="spellStart"/>
      <w:r w:rsidRPr="00095E46">
        <w:rPr>
          <w:b/>
        </w:rPr>
        <w:t>MitoTracker</w:t>
      </w:r>
      <w:proofErr w:type="spellEnd"/>
      <w:r w:rsidRPr="00095E46">
        <w:rPr>
          <w:b/>
        </w:rPr>
        <w:t xml:space="preserve"> Red</w:t>
      </w:r>
    </w:p>
    <w:p w14:paraId="202EEE65" w14:textId="396E3E1D" w:rsidR="000A0DEB" w:rsidRPr="00095E46" w:rsidRDefault="000A0DEB">
      <w:pPr>
        <w:rPr>
          <w:b/>
        </w:rPr>
      </w:pPr>
      <w:r w:rsidRPr="00095E46">
        <w:rPr>
          <w:b/>
        </w:rPr>
        <w:t xml:space="preserve">Updated </w:t>
      </w:r>
      <w:r w:rsidR="00A17942" w:rsidRPr="00095E46">
        <w:rPr>
          <w:b/>
        </w:rPr>
        <w:t>2/4/19</w:t>
      </w:r>
    </w:p>
    <w:bookmarkEnd w:id="0"/>
    <w:p w14:paraId="437C5CF4" w14:textId="77777777" w:rsidR="000A0DEB" w:rsidRDefault="000A0DEB"/>
    <w:p w14:paraId="1506C254" w14:textId="3317CCB9" w:rsidR="000A0DEB" w:rsidRDefault="000A0DEB" w:rsidP="000A0DEB">
      <w:pPr>
        <w:pStyle w:val="ListParagraph"/>
        <w:numPr>
          <w:ilvl w:val="0"/>
          <w:numId w:val="1"/>
        </w:numPr>
        <w:spacing w:line="360" w:lineRule="auto"/>
      </w:pPr>
      <w:r>
        <w:t xml:space="preserve">Make </w:t>
      </w:r>
      <w:proofErr w:type="spellStart"/>
      <w:r>
        <w:t>MitoTracker</w:t>
      </w:r>
      <w:proofErr w:type="spellEnd"/>
      <w:r>
        <w:t xml:space="preserve"> medium (10 ml SDM-79 or HMI-9 + 0.5 </w:t>
      </w:r>
      <w:proofErr w:type="spellStart"/>
      <w:r>
        <w:rPr>
          <w:rFonts w:ascii="Cambria" w:hAnsi="Cambria"/>
        </w:rPr>
        <w:t>μ</w:t>
      </w:r>
      <w:r>
        <w:t>l</w:t>
      </w:r>
      <w:proofErr w:type="spellEnd"/>
      <w:r>
        <w:t xml:space="preserve"> of 1 </w:t>
      </w:r>
      <w:proofErr w:type="spellStart"/>
      <w:r>
        <w:t>mM</w:t>
      </w:r>
      <w:proofErr w:type="spellEnd"/>
      <w:r>
        <w:t xml:space="preserve"> </w:t>
      </w:r>
      <w:proofErr w:type="spellStart"/>
      <w:r>
        <w:t>MitoTracker</w:t>
      </w:r>
      <w:proofErr w:type="spellEnd"/>
      <w:r>
        <w:t xml:space="preserve"> stock). </w:t>
      </w:r>
      <w:r w:rsidRPr="00A55271">
        <w:rPr>
          <w:u w:val="single"/>
        </w:rPr>
        <w:t>Pre-warm medium to appropriate temperature (this is critical!)</w:t>
      </w:r>
      <w:r w:rsidR="00A55271" w:rsidRPr="00A55271">
        <w:rPr>
          <w:u w:val="single"/>
        </w:rPr>
        <w:t>.</w:t>
      </w:r>
      <w:r w:rsidR="00A55271">
        <w:t xml:space="preserve"> </w:t>
      </w:r>
      <w:r w:rsidR="00095E46">
        <w:t xml:space="preserve">If fixing BSF can also pre-chill PBS at this stage. </w:t>
      </w:r>
      <w:proofErr w:type="gramStart"/>
      <w:r w:rsidR="00F6396C">
        <w:t>[</w:t>
      </w:r>
      <w:proofErr w:type="spellStart"/>
      <w:proofErr w:type="gramEnd"/>
      <w:r w:rsidR="00A55271">
        <w:t>MitoTracker</w:t>
      </w:r>
      <w:proofErr w:type="spellEnd"/>
      <w:r w:rsidR="00A55271">
        <w:t xml:space="preserve"> stock is made by resuspending 1 vial in 94.07 </w:t>
      </w:r>
      <w:proofErr w:type="spellStart"/>
      <w:r w:rsidR="00A55271">
        <w:rPr>
          <w:rFonts w:ascii="Cambria" w:hAnsi="Cambria"/>
        </w:rPr>
        <w:t>μ</w:t>
      </w:r>
      <w:r w:rsidR="00A55271">
        <w:t>l</w:t>
      </w:r>
      <w:proofErr w:type="spellEnd"/>
      <w:r w:rsidR="00A55271">
        <w:t xml:space="preserve"> of sterile DMSO. Aliquot and store at -20 </w:t>
      </w:r>
      <w:r w:rsidR="00A55271">
        <w:rPr>
          <w:rFonts w:ascii="Calibri" w:hAnsi="Calibri" w:cs="Calibri"/>
        </w:rPr>
        <w:t>°</w:t>
      </w:r>
      <w:r w:rsidR="00A55271">
        <w:t>C.</w:t>
      </w:r>
      <w:r w:rsidR="00F6396C">
        <w:t>]</w:t>
      </w:r>
    </w:p>
    <w:p w14:paraId="495B6AEA" w14:textId="4DB8B479" w:rsidR="000A0DEB" w:rsidRDefault="000A0DEB" w:rsidP="00095E46">
      <w:pPr>
        <w:pStyle w:val="ListParagraph"/>
        <w:numPr>
          <w:ilvl w:val="0"/>
          <w:numId w:val="1"/>
        </w:numPr>
        <w:spacing w:line="360" w:lineRule="auto"/>
      </w:pPr>
      <w:r>
        <w:t>Count cells.</w:t>
      </w:r>
    </w:p>
    <w:p w14:paraId="41F06E08" w14:textId="77777777" w:rsidR="00095E46" w:rsidRDefault="00095E46" w:rsidP="00095E46">
      <w:pPr>
        <w:pStyle w:val="ListParagraph"/>
        <w:spacing w:line="360" w:lineRule="auto"/>
      </w:pPr>
    </w:p>
    <w:p w14:paraId="53216A99" w14:textId="77777777" w:rsidR="000A0DEB" w:rsidRDefault="000A0DEB" w:rsidP="000A0DEB">
      <w:pPr>
        <w:pStyle w:val="ListParagraph"/>
        <w:numPr>
          <w:ilvl w:val="0"/>
          <w:numId w:val="1"/>
        </w:numPr>
        <w:spacing w:line="360" w:lineRule="auto"/>
      </w:pPr>
      <w:r>
        <w:t>Spin down 1E7 cells (1000 x g for 5 min).</w:t>
      </w:r>
    </w:p>
    <w:p w14:paraId="44035662" w14:textId="77777777" w:rsidR="000A0DEB" w:rsidRDefault="000A0DEB" w:rsidP="000A0DEB">
      <w:pPr>
        <w:pStyle w:val="ListParagraph"/>
        <w:numPr>
          <w:ilvl w:val="0"/>
          <w:numId w:val="1"/>
        </w:numPr>
        <w:spacing w:line="360" w:lineRule="auto"/>
      </w:pPr>
      <w:r>
        <w:t xml:space="preserve">Resuspend cells in pre-warmed </w:t>
      </w:r>
      <w:proofErr w:type="spellStart"/>
      <w:r>
        <w:t>MitoTracker</w:t>
      </w:r>
      <w:proofErr w:type="spellEnd"/>
      <w:r>
        <w:t xml:space="preserve"> medium to a final concentration of 1E7 cells/ml.</w:t>
      </w:r>
    </w:p>
    <w:p w14:paraId="4F15CF88" w14:textId="0DC224DA" w:rsidR="000A0DEB" w:rsidRDefault="000A0DEB" w:rsidP="000A0DEB">
      <w:pPr>
        <w:pStyle w:val="ListParagraph"/>
        <w:numPr>
          <w:ilvl w:val="0"/>
          <w:numId w:val="1"/>
        </w:numPr>
        <w:spacing w:line="360" w:lineRule="auto"/>
      </w:pPr>
      <w:r>
        <w:t xml:space="preserve">Incubate at 27 </w:t>
      </w:r>
      <w:r>
        <w:rPr>
          <w:rFonts w:ascii="Cambria" w:hAnsi="Cambria"/>
        </w:rPr>
        <w:t>°</w:t>
      </w:r>
      <w:r>
        <w:t>C</w:t>
      </w:r>
      <w:r w:rsidR="00095E46">
        <w:t xml:space="preserve"> (PCF) or 37 </w:t>
      </w:r>
      <w:r w:rsidR="00095E46">
        <w:rPr>
          <w:rFonts w:ascii="Cambria" w:hAnsi="Cambria"/>
        </w:rPr>
        <w:t>°</w:t>
      </w:r>
      <w:r w:rsidR="00095E46">
        <w:t>C (BSF)</w:t>
      </w:r>
      <w:r>
        <w:t xml:space="preserve"> for 20 min.</w:t>
      </w:r>
    </w:p>
    <w:p w14:paraId="12C77DC2" w14:textId="0F2110C5" w:rsidR="000A0DEB" w:rsidRDefault="000A0DEB" w:rsidP="000A0DEB">
      <w:pPr>
        <w:pStyle w:val="ListParagraph"/>
        <w:numPr>
          <w:ilvl w:val="0"/>
          <w:numId w:val="1"/>
        </w:numPr>
        <w:spacing w:line="360" w:lineRule="auto"/>
      </w:pPr>
      <w:r>
        <w:t xml:space="preserve">Spin. </w:t>
      </w:r>
      <w:r w:rsidR="00F6396C">
        <w:t xml:space="preserve">Wash cells 1X in PBS. </w:t>
      </w:r>
      <w:r>
        <w:t xml:space="preserve">Resuspend cells in 1 ml </w:t>
      </w:r>
      <w:r w:rsidR="00F6396C">
        <w:t>PBS (+ 1% glucose for BSF).</w:t>
      </w:r>
    </w:p>
    <w:p w14:paraId="028D03CD" w14:textId="4531D12B" w:rsidR="00F6396C" w:rsidRDefault="00F6396C" w:rsidP="00F6396C">
      <w:pPr>
        <w:pStyle w:val="ListParagraph"/>
        <w:numPr>
          <w:ilvl w:val="0"/>
          <w:numId w:val="1"/>
        </w:numPr>
        <w:spacing w:line="360" w:lineRule="auto"/>
      </w:pPr>
      <w:r>
        <w:t>Outline areas on charged slide with lipid pen.</w:t>
      </w:r>
    </w:p>
    <w:p w14:paraId="233229A0" w14:textId="20EB69AA" w:rsidR="00F6396C" w:rsidRDefault="00F6396C" w:rsidP="00F6396C">
      <w:pPr>
        <w:pStyle w:val="ListParagraph"/>
        <w:numPr>
          <w:ilvl w:val="0"/>
          <w:numId w:val="1"/>
        </w:numPr>
        <w:spacing w:line="360" w:lineRule="auto"/>
      </w:pPr>
      <w:r>
        <w:t xml:space="preserve">Add 200 </w:t>
      </w:r>
      <w:r>
        <w:rPr>
          <w:rFonts w:ascii="Calibri" w:hAnsi="Calibri" w:cs="Calibri"/>
        </w:rPr>
        <w:t>µ</w:t>
      </w:r>
      <w:r>
        <w:t>l/area of washed cells to slide. Allow cells to adhere for 10 min in humid chamber.</w:t>
      </w:r>
    </w:p>
    <w:p w14:paraId="1EDA1B06" w14:textId="756E12EA" w:rsidR="00F6396C" w:rsidRDefault="00F6396C" w:rsidP="00F6396C">
      <w:pPr>
        <w:pStyle w:val="ListParagraph"/>
        <w:numPr>
          <w:ilvl w:val="0"/>
          <w:numId w:val="1"/>
        </w:numPr>
        <w:spacing w:line="360" w:lineRule="auto"/>
      </w:pPr>
      <w:r>
        <w:t xml:space="preserve">Tilt excess liquid onto paper towel, then wash 1X briefly and 1X 5 min in PBS in </w:t>
      </w:r>
      <w:proofErr w:type="spellStart"/>
      <w:r>
        <w:t>Coplin</w:t>
      </w:r>
      <w:proofErr w:type="spellEnd"/>
      <w:r>
        <w:t xml:space="preserve"> jars. During 5 min wash take 4% paraformaldehyde in PBS out of fridge.</w:t>
      </w:r>
      <w:r w:rsidRPr="00F6396C">
        <w:t xml:space="preserve"> </w:t>
      </w:r>
      <w:r>
        <w:t>For BSF, dilute 4% paraformaldehyde 1:1 with cold PBS (2% final)</w:t>
      </w:r>
      <w:r>
        <w:t>.</w:t>
      </w:r>
    </w:p>
    <w:p w14:paraId="02415157" w14:textId="46F0A008" w:rsidR="00F6396C" w:rsidRDefault="00F6396C" w:rsidP="00095E46">
      <w:pPr>
        <w:pStyle w:val="ListParagraph"/>
        <w:numPr>
          <w:ilvl w:val="0"/>
          <w:numId w:val="1"/>
        </w:numPr>
        <w:spacing w:line="360" w:lineRule="auto"/>
      </w:pPr>
      <w:r>
        <w:t xml:space="preserve">Return slides to humid chamber. </w:t>
      </w:r>
      <w:r>
        <w:t>For PCF, a</w:t>
      </w:r>
      <w:r>
        <w:t xml:space="preserve">dd 200 </w:t>
      </w:r>
      <w:r>
        <w:rPr>
          <w:rFonts w:ascii="Calibri" w:hAnsi="Calibri" w:cs="Calibri"/>
        </w:rPr>
        <w:t>µ</w:t>
      </w:r>
      <w:r>
        <w:t xml:space="preserve">l per area of (cold) 4% paraformaldehyde. </w:t>
      </w:r>
      <w:r>
        <w:t xml:space="preserve">For BSF, add 200 </w:t>
      </w:r>
      <w:r>
        <w:rPr>
          <w:rFonts w:ascii="Calibri" w:hAnsi="Calibri" w:cs="Calibri"/>
        </w:rPr>
        <w:t>µ</w:t>
      </w:r>
      <w:r>
        <w:t>l per area</w:t>
      </w:r>
      <w:r>
        <w:t xml:space="preserve"> of (cold) 2% paraformaldehyde. </w:t>
      </w:r>
      <w:r>
        <w:t>Incubate for 15 min.</w:t>
      </w:r>
    </w:p>
    <w:p w14:paraId="63C03C9A" w14:textId="77777777" w:rsidR="00095E46" w:rsidRDefault="00095E46" w:rsidP="00095E46">
      <w:pPr>
        <w:pStyle w:val="ListParagraph"/>
        <w:numPr>
          <w:ilvl w:val="0"/>
          <w:numId w:val="1"/>
        </w:numPr>
        <w:spacing w:line="360" w:lineRule="auto"/>
      </w:pPr>
      <w:r>
        <w:t>Remove excess liquid. Wash 1X briefly and 2X 5 min in PBS (</w:t>
      </w:r>
      <w:proofErr w:type="spellStart"/>
      <w:r>
        <w:t>Coplin</w:t>
      </w:r>
      <w:proofErr w:type="spellEnd"/>
      <w:r>
        <w:t xml:space="preserve"> jars).</w:t>
      </w:r>
    </w:p>
    <w:p w14:paraId="60E1D7AE" w14:textId="77777777" w:rsidR="00095E46" w:rsidRDefault="00095E46" w:rsidP="00095E46">
      <w:pPr>
        <w:pStyle w:val="ListParagraph"/>
        <w:numPr>
          <w:ilvl w:val="0"/>
          <w:numId w:val="1"/>
        </w:numPr>
        <w:spacing w:line="360" w:lineRule="auto"/>
      </w:pPr>
      <w:r>
        <w:t xml:space="preserve">Prepare DAPI staining solution by diluting 1 </w:t>
      </w:r>
      <w:r>
        <w:rPr>
          <w:rFonts w:ascii="Calibri" w:hAnsi="Calibri" w:cs="Calibri"/>
        </w:rPr>
        <w:t>µ</w:t>
      </w:r>
      <w:r>
        <w:t xml:space="preserve">l of 2 mg/ml stock in 1 ml PBS to give 2 </w:t>
      </w:r>
      <w:r>
        <w:rPr>
          <w:rFonts w:ascii="Calibri" w:hAnsi="Calibri" w:cs="Calibri"/>
        </w:rPr>
        <w:t>µ</w:t>
      </w:r>
      <w:r>
        <w:t>g/ml final.</w:t>
      </w:r>
    </w:p>
    <w:p w14:paraId="531C1217" w14:textId="77777777" w:rsidR="00095E46" w:rsidRDefault="00095E46" w:rsidP="00095E46">
      <w:pPr>
        <w:pStyle w:val="ListParagraph"/>
        <w:numPr>
          <w:ilvl w:val="0"/>
          <w:numId w:val="1"/>
        </w:numPr>
        <w:spacing w:line="360" w:lineRule="auto"/>
      </w:pPr>
      <w:r>
        <w:t xml:space="preserve">Return washed slides to humid chamber. Add 200 </w:t>
      </w:r>
      <w:r>
        <w:rPr>
          <w:rFonts w:ascii="Calibri" w:hAnsi="Calibri" w:cs="Calibri"/>
        </w:rPr>
        <w:t>µ</w:t>
      </w:r>
      <w:r>
        <w:t>l per area of DAPI solution. Incubate for 5 min.</w:t>
      </w:r>
    </w:p>
    <w:p w14:paraId="76EEDB10" w14:textId="77777777" w:rsidR="00095E46" w:rsidRDefault="00095E46" w:rsidP="00095E46">
      <w:pPr>
        <w:pStyle w:val="ListParagraph"/>
        <w:numPr>
          <w:ilvl w:val="0"/>
          <w:numId w:val="1"/>
        </w:numPr>
        <w:spacing w:line="360" w:lineRule="auto"/>
      </w:pPr>
      <w:r>
        <w:t>Remove excess liquid. Wash 1X briefly and 1X 5 min in PBS (</w:t>
      </w:r>
      <w:proofErr w:type="spellStart"/>
      <w:r>
        <w:t>Coplin</w:t>
      </w:r>
      <w:proofErr w:type="spellEnd"/>
      <w:r>
        <w:t xml:space="preserve"> jars).</w:t>
      </w:r>
    </w:p>
    <w:p w14:paraId="40C3B4E6" w14:textId="5307DCE4" w:rsidR="000A0DEB" w:rsidRDefault="00095E46" w:rsidP="00095E46">
      <w:pPr>
        <w:pStyle w:val="ListParagraph"/>
        <w:numPr>
          <w:ilvl w:val="0"/>
          <w:numId w:val="1"/>
        </w:numPr>
        <w:spacing w:line="360" w:lineRule="auto"/>
      </w:pPr>
      <w:r>
        <w:t xml:space="preserve">Mount with 10 </w:t>
      </w:r>
      <w:r>
        <w:rPr>
          <w:rFonts w:ascii="Calibri" w:hAnsi="Calibri" w:cs="Calibri"/>
        </w:rPr>
        <w:t>µ</w:t>
      </w:r>
      <w:r>
        <w:t xml:space="preserve">l per area of </w:t>
      </w:r>
      <w:proofErr w:type="spellStart"/>
      <w:r>
        <w:t>Vectashield</w:t>
      </w:r>
      <w:proofErr w:type="spellEnd"/>
      <w:r>
        <w:t>. Seal edges of coverslip with nail polish.</w:t>
      </w:r>
    </w:p>
    <w:sectPr w:rsidR="000A0DEB" w:rsidSect="0089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204E"/>
    <w:multiLevelType w:val="hybridMultilevel"/>
    <w:tmpl w:val="816C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17CBE"/>
    <w:multiLevelType w:val="hybridMultilevel"/>
    <w:tmpl w:val="0C42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EB"/>
    <w:rsid w:val="00095E46"/>
    <w:rsid w:val="000A0DEB"/>
    <w:rsid w:val="000D4004"/>
    <w:rsid w:val="003079BF"/>
    <w:rsid w:val="003820B8"/>
    <w:rsid w:val="003C2380"/>
    <w:rsid w:val="004B2A71"/>
    <w:rsid w:val="00547FEA"/>
    <w:rsid w:val="00571ED8"/>
    <w:rsid w:val="005F7673"/>
    <w:rsid w:val="006010B8"/>
    <w:rsid w:val="00864608"/>
    <w:rsid w:val="00893A98"/>
    <w:rsid w:val="008D6613"/>
    <w:rsid w:val="00926743"/>
    <w:rsid w:val="00981CD3"/>
    <w:rsid w:val="00A12805"/>
    <w:rsid w:val="00A17942"/>
    <w:rsid w:val="00A55271"/>
    <w:rsid w:val="00AE620F"/>
    <w:rsid w:val="00C56030"/>
    <w:rsid w:val="00C6571B"/>
    <w:rsid w:val="00D64596"/>
    <w:rsid w:val="00D85BE7"/>
    <w:rsid w:val="00DA1CFA"/>
    <w:rsid w:val="00DB7F62"/>
    <w:rsid w:val="00DC43EF"/>
    <w:rsid w:val="00DD3B54"/>
    <w:rsid w:val="00DF4074"/>
    <w:rsid w:val="00F011E5"/>
    <w:rsid w:val="00F134DF"/>
    <w:rsid w:val="00F6396C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22C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MPovelones</cp:lastModifiedBy>
  <cp:revision>4</cp:revision>
  <dcterms:created xsi:type="dcterms:W3CDTF">2019-02-04T15:51:00Z</dcterms:created>
  <dcterms:modified xsi:type="dcterms:W3CDTF">2019-02-04T16:04:00Z</dcterms:modified>
</cp:coreProperties>
</file>