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A490B8" w14:textId="55FC2ED7" w:rsidR="002501C2" w:rsidRPr="005D546A" w:rsidRDefault="005D546A">
      <w:pPr>
        <w:pStyle w:val="Subtitle"/>
        <w:rPr>
          <w:b/>
          <w:sz w:val="30"/>
          <w:szCs w:val="30"/>
        </w:rPr>
      </w:pPr>
      <w:r>
        <w:rPr>
          <w:b/>
          <w:sz w:val="30"/>
          <w:szCs w:val="30"/>
        </w:rPr>
        <w:t>Chiara Lo Prete</w:t>
      </w:r>
    </w:p>
    <w:p w14:paraId="2450CB72" w14:textId="77777777" w:rsidR="00DE05C1" w:rsidRPr="0088395F" w:rsidRDefault="00DE05C1">
      <w:pPr>
        <w:pStyle w:val="Subtitle"/>
        <w:rPr>
          <w:sz w:val="24"/>
        </w:rPr>
      </w:pPr>
      <w:r w:rsidRPr="0088395F">
        <w:rPr>
          <w:sz w:val="24"/>
        </w:rPr>
        <w:t>Assistant Professor of Energy Economics</w:t>
      </w:r>
    </w:p>
    <w:p w14:paraId="4A999DC5" w14:textId="77777777" w:rsidR="00DE05C1" w:rsidRPr="0088395F" w:rsidRDefault="00DE05C1">
      <w:pPr>
        <w:pStyle w:val="Subtitle"/>
        <w:rPr>
          <w:sz w:val="24"/>
        </w:rPr>
      </w:pPr>
      <w:r w:rsidRPr="0088395F">
        <w:rPr>
          <w:sz w:val="24"/>
        </w:rPr>
        <w:t>John and Willie Leone Family Department of Energy and Mineral Engineering</w:t>
      </w:r>
    </w:p>
    <w:p w14:paraId="61205AF6" w14:textId="1A406066" w:rsidR="00122447" w:rsidRPr="0088395F" w:rsidRDefault="00DE05C1" w:rsidP="0088395F">
      <w:pPr>
        <w:pStyle w:val="Subtitle"/>
        <w:rPr>
          <w:sz w:val="24"/>
        </w:rPr>
      </w:pPr>
      <w:r w:rsidRPr="0088395F">
        <w:rPr>
          <w:sz w:val="24"/>
        </w:rPr>
        <w:t>The Pennsylvania State University</w:t>
      </w:r>
    </w:p>
    <w:p w14:paraId="314E7E44" w14:textId="77777777" w:rsidR="002257B6" w:rsidRPr="0088395F" w:rsidRDefault="00A6461A" w:rsidP="002257B6">
      <w:pPr>
        <w:pStyle w:val="Subtitle"/>
        <w:rPr>
          <w:sz w:val="24"/>
          <w:lang w:val="en-US"/>
        </w:rPr>
      </w:pPr>
      <w:r w:rsidRPr="0088395F">
        <w:rPr>
          <w:sz w:val="24"/>
          <w:lang w:val="en-US"/>
        </w:rPr>
        <w:t>213 Hosler Building, University Park, PA 16802</w:t>
      </w:r>
    </w:p>
    <w:p w14:paraId="2B4EBA97" w14:textId="210E34E5" w:rsidR="002257B6" w:rsidRDefault="00B80B05" w:rsidP="002257B6">
      <w:pPr>
        <w:pStyle w:val="Subtitle"/>
        <w:tabs>
          <w:tab w:val="left" w:pos="1080"/>
        </w:tabs>
        <w:rPr>
          <w:rStyle w:val="Hyperlink"/>
          <w:sz w:val="24"/>
          <w:lang w:val="en-US"/>
        </w:rPr>
      </w:pPr>
      <w:hyperlink r:id="rId8" w:history="1">
        <w:r w:rsidR="00A6461A" w:rsidRPr="0088395F">
          <w:rPr>
            <w:rStyle w:val="Hyperlink"/>
            <w:sz w:val="24"/>
            <w:lang w:val="en-US"/>
          </w:rPr>
          <w:t>chiaraloprete@psu.edu</w:t>
        </w:r>
      </w:hyperlink>
    </w:p>
    <w:p w14:paraId="390FF57B" w14:textId="2D9D6BF2" w:rsidR="00603BB1" w:rsidRDefault="00603BB1" w:rsidP="002257B6">
      <w:pPr>
        <w:pStyle w:val="Subtitle"/>
        <w:tabs>
          <w:tab w:val="left" w:pos="1080"/>
        </w:tabs>
        <w:rPr>
          <w:sz w:val="24"/>
          <w:lang w:val="en-US"/>
        </w:rPr>
      </w:pPr>
      <w:r w:rsidRPr="00603BB1">
        <w:rPr>
          <w:sz w:val="24"/>
          <w:lang w:val="en-US"/>
        </w:rPr>
        <w:t xml:space="preserve">   </w:t>
      </w:r>
      <w:hyperlink r:id="rId9" w:history="1">
        <w:r w:rsidRPr="007B326F">
          <w:rPr>
            <w:rStyle w:val="Hyperlink"/>
            <w:sz w:val="24"/>
            <w:lang w:val="en-US"/>
          </w:rPr>
          <w:t>https://sites.psu.edu/chiaraloprete/</w:t>
        </w:r>
      </w:hyperlink>
    </w:p>
    <w:p w14:paraId="3A44FBC5" w14:textId="77777777" w:rsidR="00603BB1" w:rsidRPr="0088395F" w:rsidRDefault="00603BB1" w:rsidP="002257B6">
      <w:pPr>
        <w:pStyle w:val="Subtitle"/>
        <w:tabs>
          <w:tab w:val="left" w:pos="1080"/>
        </w:tabs>
        <w:rPr>
          <w:sz w:val="24"/>
          <w:lang w:val="en-US"/>
        </w:rPr>
      </w:pPr>
    </w:p>
    <w:p w14:paraId="1ECAB70C" w14:textId="32BEE7D9" w:rsidR="005C0A21" w:rsidRDefault="005C0A21" w:rsidP="00C5055A">
      <w:pPr>
        <w:pStyle w:val="Subtitle"/>
        <w:ind w:hanging="360"/>
        <w:jc w:val="left"/>
        <w:rPr>
          <w:sz w:val="24"/>
          <w:u w:val="single"/>
          <w:lang w:val="en-US"/>
        </w:rPr>
      </w:pPr>
    </w:p>
    <w:p w14:paraId="60D12B8C" w14:textId="77777777" w:rsidR="0088395F" w:rsidRPr="00A6461A" w:rsidRDefault="0088395F" w:rsidP="00C5055A">
      <w:pPr>
        <w:pStyle w:val="Subtitle"/>
        <w:ind w:hanging="360"/>
        <w:jc w:val="left"/>
        <w:rPr>
          <w:sz w:val="24"/>
          <w:u w:val="single"/>
          <w:lang w:val="en-US"/>
        </w:rPr>
      </w:pPr>
    </w:p>
    <w:p w14:paraId="61DD1AE7" w14:textId="77777777" w:rsidR="00A84E97" w:rsidRDefault="00626FC3" w:rsidP="00C5055A">
      <w:pPr>
        <w:pStyle w:val="Subtitle"/>
        <w:ind w:hanging="360"/>
        <w:jc w:val="left"/>
        <w:rPr>
          <w:sz w:val="24"/>
          <w:u w:val="single"/>
          <w:lang w:val="en-GB"/>
        </w:rPr>
      </w:pPr>
      <w:r>
        <w:rPr>
          <w:sz w:val="24"/>
          <w:u w:val="single"/>
          <w:lang w:val="en-GB"/>
        </w:rPr>
        <w:t>ACADEMIC</w:t>
      </w:r>
      <w:r w:rsidR="00AB6398">
        <w:rPr>
          <w:sz w:val="24"/>
          <w:u w:val="single"/>
          <w:lang w:val="en-GB"/>
        </w:rPr>
        <w:t xml:space="preserve"> POSITION</w:t>
      </w:r>
      <w:r>
        <w:rPr>
          <w:sz w:val="24"/>
          <w:u w:val="single"/>
          <w:lang w:val="en-GB"/>
        </w:rPr>
        <w:t>S</w:t>
      </w:r>
    </w:p>
    <w:p w14:paraId="7A5DFE0F" w14:textId="77777777" w:rsidR="009A3184" w:rsidRPr="009A3184" w:rsidRDefault="009A3184" w:rsidP="00C5055A">
      <w:pPr>
        <w:pStyle w:val="Subtitle"/>
        <w:ind w:hanging="360"/>
        <w:jc w:val="left"/>
        <w:rPr>
          <w:sz w:val="10"/>
          <w:szCs w:val="10"/>
          <w:u w:val="single"/>
          <w:lang w:val="en-GB"/>
        </w:rPr>
      </w:pPr>
    </w:p>
    <w:tbl>
      <w:tblPr>
        <w:tblStyle w:val="TableGrid"/>
        <w:tblW w:w="9670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0"/>
        <w:gridCol w:w="7870"/>
      </w:tblGrid>
      <w:tr w:rsidR="00A6461A" w:rsidRPr="00A6461A" w14:paraId="06BFB9DB" w14:textId="77777777" w:rsidTr="00A6461A">
        <w:trPr>
          <w:trHeight w:val="540"/>
        </w:trPr>
        <w:tc>
          <w:tcPr>
            <w:tcW w:w="1800" w:type="dxa"/>
          </w:tcPr>
          <w:p w14:paraId="02E8861B" w14:textId="77777777" w:rsidR="00A6461A" w:rsidRPr="00AC3BE4" w:rsidRDefault="00A6461A" w:rsidP="00A6461A">
            <w:pPr>
              <w:pStyle w:val="Subtitle"/>
              <w:tabs>
                <w:tab w:val="left" w:pos="1080"/>
              </w:tabs>
              <w:ind w:right="-720"/>
              <w:jc w:val="left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July 2014-present:</w:t>
            </w:r>
          </w:p>
        </w:tc>
        <w:tc>
          <w:tcPr>
            <w:tcW w:w="7870" w:type="dxa"/>
          </w:tcPr>
          <w:p w14:paraId="2D6D68A4" w14:textId="77777777" w:rsidR="00A6461A" w:rsidRDefault="00A6461A" w:rsidP="00EE2440">
            <w:pPr>
              <w:pStyle w:val="Subtitle"/>
              <w:tabs>
                <w:tab w:val="left" w:pos="1080"/>
              </w:tabs>
              <w:jc w:val="left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Assistant Professor of Energy Economics</w:t>
            </w:r>
          </w:p>
          <w:p w14:paraId="59542336" w14:textId="77777777" w:rsidR="00A6461A" w:rsidRDefault="00A6461A" w:rsidP="00A6461A">
            <w:pPr>
              <w:pStyle w:val="Subtitle"/>
              <w:tabs>
                <w:tab w:val="left" w:pos="1080"/>
              </w:tabs>
              <w:ind w:right="-158"/>
              <w:jc w:val="left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John and Willie Leone Family Department of Energy and Mineral Engineering</w:t>
            </w:r>
          </w:p>
          <w:p w14:paraId="0BD7B1FA" w14:textId="77777777" w:rsidR="00A6461A" w:rsidRDefault="00A6461A" w:rsidP="00A6461A">
            <w:pPr>
              <w:pStyle w:val="Subtitle"/>
              <w:tabs>
                <w:tab w:val="left" w:pos="1080"/>
              </w:tabs>
              <w:ind w:right="-158"/>
              <w:jc w:val="left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The Pennsylvania State University</w:t>
            </w:r>
          </w:p>
          <w:p w14:paraId="6CD371C0" w14:textId="77777777" w:rsidR="000F1A27" w:rsidRPr="000F1A27" w:rsidRDefault="000F1A27" w:rsidP="00A6461A">
            <w:pPr>
              <w:pStyle w:val="Subtitle"/>
              <w:tabs>
                <w:tab w:val="left" w:pos="1080"/>
              </w:tabs>
              <w:ind w:right="-158"/>
              <w:jc w:val="left"/>
              <w:rPr>
                <w:sz w:val="10"/>
                <w:szCs w:val="10"/>
                <w:lang w:val="en-GB"/>
              </w:rPr>
            </w:pPr>
          </w:p>
        </w:tc>
      </w:tr>
      <w:tr w:rsidR="00A84E97" w:rsidRPr="00A6461A" w14:paraId="5CD5DF49" w14:textId="77777777" w:rsidTr="00A6461A">
        <w:trPr>
          <w:trHeight w:val="540"/>
        </w:trPr>
        <w:tc>
          <w:tcPr>
            <w:tcW w:w="1800" w:type="dxa"/>
          </w:tcPr>
          <w:p w14:paraId="0449B7A4" w14:textId="77777777" w:rsidR="00A84E97" w:rsidRDefault="00A84E97" w:rsidP="00D10F08">
            <w:pPr>
              <w:pStyle w:val="Subtitle"/>
              <w:tabs>
                <w:tab w:val="left" w:pos="1080"/>
              </w:tabs>
              <w:jc w:val="left"/>
              <w:rPr>
                <w:sz w:val="24"/>
                <w:u w:val="single"/>
                <w:lang w:val="en-GB"/>
              </w:rPr>
            </w:pPr>
            <w:r w:rsidRPr="00AC3BE4">
              <w:rPr>
                <w:sz w:val="24"/>
                <w:lang w:val="en-GB"/>
              </w:rPr>
              <w:t>20</w:t>
            </w:r>
            <w:r w:rsidR="00D10F08">
              <w:rPr>
                <w:sz w:val="24"/>
                <w:lang w:val="en-GB"/>
              </w:rPr>
              <w:t>1</w:t>
            </w:r>
            <w:r>
              <w:rPr>
                <w:sz w:val="24"/>
                <w:lang w:val="en-GB"/>
              </w:rPr>
              <w:t xml:space="preserve">2 </w:t>
            </w:r>
            <w:r w:rsidRPr="00AC3BE4">
              <w:rPr>
                <w:sz w:val="24"/>
                <w:lang w:val="en-GB"/>
              </w:rPr>
              <w:t xml:space="preserve">- </w:t>
            </w:r>
            <w:r>
              <w:rPr>
                <w:sz w:val="24"/>
                <w:lang w:val="en-GB"/>
              </w:rPr>
              <w:t>2014</w:t>
            </w:r>
            <w:r w:rsidRPr="00AC3BE4">
              <w:rPr>
                <w:sz w:val="24"/>
                <w:lang w:val="en-GB"/>
              </w:rPr>
              <w:t>:</w:t>
            </w:r>
          </w:p>
        </w:tc>
        <w:tc>
          <w:tcPr>
            <w:tcW w:w="7870" w:type="dxa"/>
          </w:tcPr>
          <w:p w14:paraId="1B16C115" w14:textId="77777777" w:rsidR="00A84E97" w:rsidRDefault="00A84E97" w:rsidP="00EE2440">
            <w:pPr>
              <w:pStyle w:val="Subtitle"/>
              <w:tabs>
                <w:tab w:val="left" w:pos="1080"/>
              </w:tabs>
              <w:jc w:val="left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Ziff Environmental Fellow</w:t>
            </w:r>
            <w:r w:rsidRPr="00AC3BE4">
              <w:rPr>
                <w:sz w:val="24"/>
                <w:lang w:val="en-GB"/>
              </w:rPr>
              <w:t xml:space="preserve"> </w:t>
            </w:r>
          </w:p>
          <w:p w14:paraId="52FA0670" w14:textId="77777777" w:rsidR="00A84E97" w:rsidRDefault="00A84E97" w:rsidP="00A84E97">
            <w:pPr>
              <w:pStyle w:val="Subtitle"/>
              <w:tabs>
                <w:tab w:val="left" w:pos="1080"/>
              </w:tabs>
              <w:jc w:val="left"/>
              <w:rPr>
                <w:sz w:val="24"/>
                <w:u w:val="single"/>
                <w:lang w:val="en-GB"/>
              </w:rPr>
            </w:pPr>
            <w:r>
              <w:rPr>
                <w:sz w:val="24"/>
                <w:lang w:val="en-GB"/>
              </w:rPr>
              <w:t>Harvard</w:t>
            </w:r>
            <w:r w:rsidRPr="00AC3BE4">
              <w:rPr>
                <w:sz w:val="24"/>
                <w:lang w:val="en-GB"/>
              </w:rPr>
              <w:t xml:space="preserve"> University</w:t>
            </w:r>
          </w:p>
        </w:tc>
      </w:tr>
    </w:tbl>
    <w:p w14:paraId="13E3E33E" w14:textId="77777777" w:rsidR="00A84E97" w:rsidRDefault="00A84E97" w:rsidP="00C5055A">
      <w:pPr>
        <w:pStyle w:val="Subtitle"/>
        <w:ind w:hanging="360"/>
        <w:jc w:val="left"/>
        <w:rPr>
          <w:sz w:val="24"/>
          <w:u w:val="single"/>
          <w:lang w:val="en-GB"/>
        </w:rPr>
      </w:pPr>
    </w:p>
    <w:p w14:paraId="28916E55" w14:textId="77777777" w:rsidR="00C5055A" w:rsidRPr="00AC3BE4" w:rsidRDefault="00C5055A" w:rsidP="00C5055A">
      <w:pPr>
        <w:pStyle w:val="Subtitle"/>
        <w:ind w:hanging="360"/>
        <w:jc w:val="left"/>
        <w:rPr>
          <w:sz w:val="24"/>
          <w:u w:val="single"/>
          <w:lang w:val="en-GB"/>
        </w:rPr>
      </w:pPr>
      <w:r w:rsidRPr="00AC3BE4">
        <w:rPr>
          <w:sz w:val="24"/>
          <w:u w:val="single"/>
          <w:lang w:val="en-GB"/>
        </w:rPr>
        <w:t xml:space="preserve">EDUCATION </w:t>
      </w:r>
    </w:p>
    <w:p w14:paraId="6E427E2E" w14:textId="77777777" w:rsidR="00632E54" w:rsidRPr="00A04BB2" w:rsidRDefault="00632E54" w:rsidP="0036694F">
      <w:pPr>
        <w:pStyle w:val="Subtitle"/>
        <w:tabs>
          <w:tab w:val="left" w:pos="1080"/>
        </w:tabs>
        <w:ind w:hanging="360"/>
        <w:jc w:val="left"/>
        <w:rPr>
          <w:sz w:val="10"/>
          <w:szCs w:val="10"/>
          <w:u w:val="single"/>
          <w:lang w:val="en-GB"/>
        </w:rPr>
      </w:pPr>
    </w:p>
    <w:tbl>
      <w:tblPr>
        <w:tblStyle w:val="TableGrid"/>
        <w:tblW w:w="0" w:type="auto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"/>
        <w:gridCol w:w="8140"/>
      </w:tblGrid>
      <w:tr w:rsidR="00632E54" w:rsidRPr="00A6461A" w14:paraId="18640356" w14:textId="77777777" w:rsidTr="00116BE3">
        <w:trPr>
          <w:trHeight w:val="540"/>
        </w:trPr>
        <w:tc>
          <w:tcPr>
            <w:tcW w:w="720" w:type="dxa"/>
          </w:tcPr>
          <w:p w14:paraId="07EF999C" w14:textId="77777777" w:rsidR="00632E54" w:rsidRDefault="005C0A21" w:rsidP="005C0A21">
            <w:pPr>
              <w:pStyle w:val="Subtitle"/>
              <w:tabs>
                <w:tab w:val="left" w:pos="1080"/>
              </w:tabs>
              <w:jc w:val="left"/>
              <w:rPr>
                <w:sz w:val="24"/>
                <w:u w:val="single"/>
                <w:lang w:val="en-GB"/>
              </w:rPr>
            </w:pPr>
            <w:r>
              <w:rPr>
                <w:sz w:val="24"/>
                <w:lang w:val="en-GB"/>
              </w:rPr>
              <w:t>2012</w:t>
            </w:r>
            <w:r w:rsidR="00632E54" w:rsidRPr="00AC3BE4">
              <w:rPr>
                <w:sz w:val="24"/>
                <w:lang w:val="en-GB"/>
              </w:rPr>
              <w:t>:</w:t>
            </w:r>
          </w:p>
        </w:tc>
        <w:tc>
          <w:tcPr>
            <w:tcW w:w="8140" w:type="dxa"/>
          </w:tcPr>
          <w:p w14:paraId="0DE4A28F" w14:textId="77777777" w:rsidR="003906E0" w:rsidRDefault="00632E54" w:rsidP="0036694F">
            <w:pPr>
              <w:pStyle w:val="Subtitle"/>
              <w:tabs>
                <w:tab w:val="left" w:pos="1080"/>
              </w:tabs>
              <w:jc w:val="left"/>
              <w:rPr>
                <w:sz w:val="24"/>
                <w:lang w:val="en-GB"/>
              </w:rPr>
            </w:pPr>
            <w:r w:rsidRPr="00AC3BE4">
              <w:rPr>
                <w:sz w:val="24"/>
                <w:lang w:val="en-GB"/>
              </w:rPr>
              <w:t>Ph</w:t>
            </w:r>
            <w:r>
              <w:rPr>
                <w:sz w:val="24"/>
                <w:lang w:val="en-GB"/>
              </w:rPr>
              <w:t>.</w:t>
            </w:r>
            <w:r w:rsidRPr="00AC3BE4">
              <w:rPr>
                <w:sz w:val="24"/>
                <w:lang w:val="en-GB"/>
              </w:rPr>
              <w:t>D</w:t>
            </w:r>
            <w:r>
              <w:rPr>
                <w:sz w:val="24"/>
                <w:lang w:val="en-GB"/>
              </w:rPr>
              <w:t>.,</w:t>
            </w:r>
            <w:r w:rsidR="003906E0">
              <w:rPr>
                <w:sz w:val="24"/>
                <w:lang w:val="en-GB"/>
              </w:rPr>
              <w:t xml:space="preserve"> </w:t>
            </w:r>
            <w:r w:rsidR="00380BB6">
              <w:rPr>
                <w:sz w:val="24"/>
                <w:lang w:val="en-GB"/>
              </w:rPr>
              <w:t xml:space="preserve">Geography and </w:t>
            </w:r>
            <w:r w:rsidR="003906E0">
              <w:rPr>
                <w:sz w:val="24"/>
                <w:lang w:val="en-GB"/>
              </w:rPr>
              <w:t>Environmental Engineering</w:t>
            </w:r>
            <w:r w:rsidRPr="00AC3BE4">
              <w:rPr>
                <w:sz w:val="24"/>
                <w:lang w:val="en-GB"/>
              </w:rPr>
              <w:t xml:space="preserve"> </w:t>
            </w:r>
          </w:p>
          <w:p w14:paraId="173CF3DC" w14:textId="77777777" w:rsidR="00632E54" w:rsidRDefault="00B87DC3" w:rsidP="0036694F">
            <w:pPr>
              <w:pStyle w:val="Subtitle"/>
              <w:tabs>
                <w:tab w:val="left" w:pos="1080"/>
              </w:tabs>
              <w:jc w:val="left"/>
              <w:rPr>
                <w:sz w:val="24"/>
                <w:u w:val="single"/>
                <w:lang w:val="en-GB"/>
              </w:rPr>
            </w:pPr>
            <w:r>
              <w:rPr>
                <w:sz w:val="24"/>
                <w:lang w:val="en-GB"/>
              </w:rPr>
              <w:t xml:space="preserve">The </w:t>
            </w:r>
            <w:r w:rsidR="00632E54" w:rsidRPr="00AC3BE4">
              <w:rPr>
                <w:sz w:val="24"/>
                <w:lang w:val="en-GB"/>
              </w:rPr>
              <w:t>Johns Hopkins University</w:t>
            </w:r>
          </w:p>
        </w:tc>
      </w:tr>
      <w:tr w:rsidR="00632E54" w:rsidRPr="00A6461A" w14:paraId="2A325F84" w14:textId="77777777" w:rsidTr="00116BE3">
        <w:tc>
          <w:tcPr>
            <w:tcW w:w="720" w:type="dxa"/>
          </w:tcPr>
          <w:p w14:paraId="4FE0A780" w14:textId="77777777" w:rsidR="00632E54" w:rsidRDefault="00632E54" w:rsidP="0036694F">
            <w:pPr>
              <w:pStyle w:val="Subtitle"/>
              <w:tabs>
                <w:tab w:val="left" w:pos="1080"/>
              </w:tabs>
              <w:jc w:val="left"/>
              <w:rPr>
                <w:sz w:val="24"/>
                <w:u w:val="single"/>
                <w:lang w:val="en-GB"/>
              </w:rPr>
            </w:pPr>
            <w:r>
              <w:rPr>
                <w:sz w:val="24"/>
                <w:lang w:val="en-GB"/>
              </w:rPr>
              <w:t xml:space="preserve">2009:    </w:t>
            </w:r>
          </w:p>
        </w:tc>
        <w:tc>
          <w:tcPr>
            <w:tcW w:w="8140" w:type="dxa"/>
          </w:tcPr>
          <w:p w14:paraId="7886A83F" w14:textId="77777777" w:rsidR="003906E0" w:rsidRDefault="00861266" w:rsidP="00D21C70">
            <w:pPr>
              <w:pStyle w:val="Subtitle"/>
              <w:ind w:left="2520" w:right="-290" w:hanging="2880"/>
              <w:jc w:val="both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 xml:space="preserve">M.  M.S., </w:t>
            </w:r>
            <w:r w:rsidR="00380BB6">
              <w:rPr>
                <w:sz w:val="24"/>
                <w:lang w:val="en-GB"/>
              </w:rPr>
              <w:t xml:space="preserve">Geography and </w:t>
            </w:r>
            <w:r w:rsidR="003906E0">
              <w:rPr>
                <w:sz w:val="24"/>
                <w:lang w:val="en-GB"/>
              </w:rPr>
              <w:t>Environmental Engineering</w:t>
            </w:r>
          </w:p>
          <w:p w14:paraId="60F1756A" w14:textId="77777777" w:rsidR="00632E54" w:rsidRPr="00861266" w:rsidRDefault="003906E0" w:rsidP="00A110B2">
            <w:pPr>
              <w:pStyle w:val="Subtitle"/>
              <w:ind w:left="2520" w:right="-290" w:hanging="2880"/>
              <w:jc w:val="both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 xml:space="preserve">     </w:t>
            </w:r>
            <w:r w:rsidR="006D4489">
              <w:rPr>
                <w:sz w:val="24"/>
                <w:lang w:val="en-GB"/>
              </w:rPr>
              <w:t xml:space="preserve"> </w:t>
            </w:r>
            <w:r w:rsidR="00B87DC3">
              <w:rPr>
                <w:sz w:val="24"/>
                <w:lang w:val="en-GB"/>
              </w:rPr>
              <w:t xml:space="preserve">The </w:t>
            </w:r>
            <w:r w:rsidR="00861266" w:rsidRPr="00AC3BE4">
              <w:rPr>
                <w:sz w:val="24"/>
                <w:lang w:val="en-GB"/>
              </w:rPr>
              <w:t>Johns Hopkins University</w:t>
            </w:r>
          </w:p>
        </w:tc>
      </w:tr>
      <w:tr w:rsidR="00632E54" w14:paraId="4826D39F" w14:textId="77777777" w:rsidTr="00116BE3">
        <w:tc>
          <w:tcPr>
            <w:tcW w:w="720" w:type="dxa"/>
          </w:tcPr>
          <w:p w14:paraId="69871607" w14:textId="77777777" w:rsidR="00632E54" w:rsidRDefault="00861266" w:rsidP="0036694F">
            <w:pPr>
              <w:pStyle w:val="Subtitle"/>
              <w:tabs>
                <w:tab w:val="left" w:pos="1080"/>
              </w:tabs>
              <w:jc w:val="left"/>
              <w:rPr>
                <w:sz w:val="24"/>
                <w:u w:val="single"/>
                <w:lang w:val="en-GB"/>
              </w:rPr>
            </w:pPr>
            <w:r w:rsidRPr="00AC3BE4">
              <w:rPr>
                <w:sz w:val="24"/>
                <w:lang w:val="en-GB"/>
              </w:rPr>
              <w:t>2004:</w:t>
            </w:r>
            <w:r w:rsidRPr="00AC3BE4">
              <w:rPr>
                <w:b/>
                <w:sz w:val="24"/>
                <w:lang w:val="en-GB"/>
              </w:rPr>
              <w:t xml:space="preserve">   </w:t>
            </w:r>
            <w:r>
              <w:rPr>
                <w:b/>
                <w:sz w:val="24"/>
                <w:lang w:val="en-GB"/>
              </w:rPr>
              <w:t xml:space="preserve"> </w:t>
            </w:r>
          </w:p>
        </w:tc>
        <w:tc>
          <w:tcPr>
            <w:tcW w:w="8140" w:type="dxa"/>
          </w:tcPr>
          <w:p w14:paraId="7E650AE4" w14:textId="77777777" w:rsidR="00CD6CD8" w:rsidRPr="00055AA2" w:rsidRDefault="00861266" w:rsidP="00CD6CD8">
            <w:pPr>
              <w:pStyle w:val="Subtitle"/>
              <w:tabs>
                <w:tab w:val="left" w:pos="1080"/>
              </w:tabs>
              <w:jc w:val="left"/>
              <w:rPr>
                <w:sz w:val="24"/>
              </w:rPr>
            </w:pPr>
            <w:r w:rsidRPr="00055AA2">
              <w:rPr>
                <w:sz w:val="24"/>
              </w:rPr>
              <w:t xml:space="preserve">M.A., Energy Economics </w:t>
            </w:r>
          </w:p>
          <w:p w14:paraId="055FD2CE" w14:textId="77777777" w:rsidR="00632E54" w:rsidRPr="00055AA2" w:rsidRDefault="00861266" w:rsidP="00CD6CD8">
            <w:pPr>
              <w:pStyle w:val="Subtitle"/>
              <w:tabs>
                <w:tab w:val="left" w:pos="1080"/>
              </w:tabs>
              <w:jc w:val="left"/>
              <w:rPr>
                <w:sz w:val="24"/>
                <w:u w:val="single"/>
              </w:rPr>
            </w:pPr>
            <w:r w:rsidRPr="00AC3BE4">
              <w:rPr>
                <w:sz w:val="24"/>
              </w:rPr>
              <w:t>Scuola Enrico Mattei</w:t>
            </w:r>
          </w:p>
        </w:tc>
      </w:tr>
      <w:tr w:rsidR="00632E54" w:rsidRPr="00A6461A" w14:paraId="5BD0C535" w14:textId="77777777" w:rsidTr="00116BE3">
        <w:tc>
          <w:tcPr>
            <w:tcW w:w="720" w:type="dxa"/>
          </w:tcPr>
          <w:p w14:paraId="149149BD" w14:textId="77777777" w:rsidR="00632E54" w:rsidRDefault="00861266" w:rsidP="0036694F">
            <w:pPr>
              <w:pStyle w:val="Subtitle"/>
              <w:tabs>
                <w:tab w:val="left" w:pos="1080"/>
              </w:tabs>
              <w:jc w:val="left"/>
              <w:rPr>
                <w:sz w:val="24"/>
                <w:u w:val="single"/>
                <w:lang w:val="en-GB"/>
              </w:rPr>
            </w:pPr>
            <w:r w:rsidRPr="00AC3BE4">
              <w:rPr>
                <w:sz w:val="24"/>
                <w:lang w:val="en-GB"/>
              </w:rPr>
              <w:t>2003:</w:t>
            </w:r>
          </w:p>
        </w:tc>
        <w:tc>
          <w:tcPr>
            <w:tcW w:w="8140" w:type="dxa"/>
          </w:tcPr>
          <w:p w14:paraId="24C69C5F" w14:textId="77777777" w:rsidR="00CD6CD8" w:rsidRDefault="00861266" w:rsidP="00CD6CD8">
            <w:pPr>
              <w:pStyle w:val="Subtitle"/>
              <w:tabs>
                <w:tab w:val="left" w:pos="1080"/>
              </w:tabs>
              <w:jc w:val="left"/>
              <w:rPr>
                <w:sz w:val="24"/>
                <w:lang w:val="en-GB"/>
              </w:rPr>
            </w:pPr>
            <w:r w:rsidRPr="00AC3BE4">
              <w:rPr>
                <w:sz w:val="24"/>
                <w:lang w:val="en-GB"/>
              </w:rPr>
              <w:t>B.A.</w:t>
            </w:r>
            <w:r>
              <w:rPr>
                <w:sz w:val="24"/>
                <w:lang w:val="en-GB"/>
              </w:rPr>
              <w:t>,</w:t>
            </w:r>
            <w:r w:rsidRPr="00AC3BE4">
              <w:rPr>
                <w:sz w:val="24"/>
                <w:lang w:val="en-GB"/>
              </w:rPr>
              <w:t xml:space="preserve"> Economics </w:t>
            </w:r>
            <w:r w:rsidR="00792361">
              <w:rPr>
                <w:sz w:val="24"/>
                <w:lang w:val="en-GB"/>
              </w:rPr>
              <w:t>(summa cum laude)</w:t>
            </w:r>
          </w:p>
          <w:p w14:paraId="7269B1A4" w14:textId="77777777" w:rsidR="00632E54" w:rsidRDefault="00861266" w:rsidP="003361A5">
            <w:pPr>
              <w:pStyle w:val="Subtitle"/>
              <w:tabs>
                <w:tab w:val="left" w:pos="1080"/>
              </w:tabs>
              <w:jc w:val="left"/>
              <w:rPr>
                <w:sz w:val="24"/>
                <w:u w:val="single"/>
                <w:lang w:val="en-GB"/>
              </w:rPr>
            </w:pPr>
            <w:r w:rsidRPr="00AC3BE4">
              <w:rPr>
                <w:sz w:val="24"/>
                <w:lang w:val="en-GB"/>
              </w:rPr>
              <w:t>L</w:t>
            </w:r>
            <w:r w:rsidR="003361A5">
              <w:rPr>
                <w:sz w:val="24"/>
                <w:lang w:val="en-GB"/>
              </w:rPr>
              <w:t>UISS</w:t>
            </w:r>
            <w:r w:rsidRPr="00AC3BE4">
              <w:rPr>
                <w:sz w:val="24"/>
                <w:lang w:val="en-GB"/>
              </w:rPr>
              <w:t xml:space="preserve"> University</w:t>
            </w:r>
          </w:p>
        </w:tc>
      </w:tr>
    </w:tbl>
    <w:p w14:paraId="732A59FE" w14:textId="77777777" w:rsidR="00632E54" w:rsidRDefault="00632E54" w:rsidP="0036694F">
      <w:pPr>
        <w:pStyle w:val="Subtitle"/>
        <w:tabs>
          <w:tab w:val="left" w:pos="1080"/>
        </w:tabs>
        <w:ind w:hanging="360"/>
        <w:jc w:val="left"/>
        <w:rPr>
          <w:sz w:val="24"/>
          <w:u w:val="single"/>
          <w:lang w:val="en-GB"/>
        </w:rPr>
      </w:pPr>
    </w:p>
    <w:p w14:paraId="3ACB5A03" w14:textId="77777777" w:rsidR="004F0F44" w:rsidRDefault="004F0F44" w:rsidP="004F0F44">
      <w:pPr>
        <w:pStyle w:val="Subtitle"/>
        <w:tabs>
          <w:tab w:val="left" w:pos="1080"/>
        </w:tabs>
        <w:ind w:hanging="360"/>
        <w:jc w:val="left"/>
        <w:rPr>
          <w:sz w:val="24"/>
          <w:u w:val="single"/>
          <w:lang w:val="en-GB"/>
        </w:rPr>
      </w:pPr>
      <w:r w:rsidRPr="00AC3BE4">
        <w:rPr>
          <w:sz w:val="24"/>
          <w:u w:val="single"/>
          <w:lang w:val="en-GB"/>
        </w:rPr>
        <w:t>RESEARCH INTERESTS</w:t>
      </w:r>
    </w:p>
    <w:p w14:paraId="2648FEEE" w14:textId="77777777" w:rsidR="005C0404" w:rsidRPr="005C0404" w:rsidRDefault="005C0404" w:rsidP="004F0F44">
      <w:pPr>
        <w:pStyle w:val="Subtitle"/>
        <w:tabs>
          <w:tab w:val="left" w:pos="1080"/>
        </w:tabs>
        <w:ind w:hanging="360"/>
        <w:jc w:val="left"/>
        <w:rPr>
          <w:sz w:val="4"/>
          <w:szCs w:val="4"/>
          <w:u w:val="single"/>
          <w:lang w:val="en-GB"/>
        </w:rPr>
      </w:pPr>
    </w:p>
    <w:p w14:paraId="27225C66" w14:textId="1E520F6D" w:rsidR="00721BC7" w:rsidRPr="00721BC7" w:rsidRDefault="00721BC7" w:rsidP="00721BC7">
      <w:pPr>
        <w:pStyle w:val="Subtitle"/>
        <w:numPr>
          <w:ilvl w:val="0"/>
          <w:numId w:val="26"/>
        </w:numPr>
        <w:jc w:val="left"/>
        <w:rPr>
          <w:sz w:val="24"/>
          <w:lang w:val="en-US"/>
        </w:rPr>
      </w:pPr>
      <w:r w:rsidRPr="00C8526C">
        <w:rPr>
          <w:sz w:val="24"/>
          <w:lang w:val="en-US"/>
        </w:rPr>
        <w:t>Applied econometrics</w:t>
      </w:r>
    </w:p>
    <w:p w14:paraId="5968C222" w14:textId="5DCD46CF" w:rsidR="001A0565" w:rsidRDefault="001A0565" w:rsidP="00B06C30">
      <w:pPr>
        <w:pStyle w:val="Subtitle"/>
        <w:numPr>
          <w:ilvl w:val="0"/>
          <w:numId w:val="26"/>
        </w:numPr>
        <w:jc w:val="left"/>
        <w:rPr>
          <w:sz w:val="24"/>
          <w:lang w:val="en-US"/>
        </w:rPr>
      </w:pPr>
      <w:r>
        <w:rPr>
          <w:sz w:val="24"/>
          <w:lang w:val="en-US"/>
        </w:rPr>
        <w:t>Electricity market design</w:t>
      </w:r>
    </w:p>
    <w:p w14:paraId="328D2B2F" w14:textId="5E8BE7A9" w:rsidR="00721BC7" w:rsidRDefault="00721BC7" w:rsidP="00B06C30">
      <w:pPr>
        <w:pStyle w:val="Subtitle"/>
        <w:numPr>
          <w:ilvl w:val="0"/>
          <w:numId w:val="26"/>
        </w:numPr>
        <w:jc w:val="left"/>
        <w:rPr>
          <w:sz w:val="24"/>
          <w:lang w:val="en-US"/>
        </w:rPr>
      </w:pPr>
      <w:r>
        <w:rPr>
          <w:sz w:val="24"/>
          <w:lang w:val="en-US"/>
        </w:rPr>
        <w:t>Energy economics and policy</w:t>
      </w:r>
    </w:p>
    <w:p w14:paraId="22EC6BBE" w14:textId="073D243D" w:rsidR="00B06C30" w:rsidRPr="00AC3BE4" w:rsidRDefault="00A15F26" w:rsidP="00B06C30">
      <w:pPr>
        <w:pStyle w:val="Subtitle"/>
        <w:numPr>
          <w:ilvl w:val="0"/>
          <w:numId w:val="26"/>
        </w:numPr>
        <w:jc w:val="left"/>
        <w:rPr>
          <w:sz w:val="24"/>
          <w:lang w:val="en-US"/>
        </w:rPr>
      </w:pPr>
      <w:r>
        <w:rPr>
          <w:sz w:val="24"/>
          <w:lang w:val="en-US"/>
        </w:rPr>
        <w:t>Modeling of electricity and natural gas systems</w:t>
      </w:r>
    </w:p>
    <w:p w14:paraId="1DEABF58" w14:textId="77777777" w:rsidR="00AC1FA0" w:rsidRDefault="00AC1FA0" w:rsidP="005C0404">
      <w:pPr>
        <w:pStyle w:val="Subtitle"/>
        <w:jc w:val="both"/>
        <w:rPr>
          <w:sz w:val="24"/>
          <w:u w:val="single"/>
          <w:lang w:val="en-GB"/>
        </w:rPr>
      </w:pPr>
    </w:p>
    <w:p w14:paraId="51BB4D7D" w14:textId="77777777" w:rsidR="00DB3FCE" w:rsidRPr="00AC3BE4" w:rsidRDefault="00DB3FCE" w:rsidP="00DB3FCE">
      <w:pPr>
        <w:pStyle w:val="Subtitle"/>
        <w:tabs>
          <w:tab w:val="left" w:pos="1080"/>
        </w:tabs>
        <w:ind w:hanging="360"/>
        <w:jc w:val="left"/>
        <w:rPr>
          <w:sz w:val="24"/>
          <w:u w:val="single"/>
          <w:lang w:val="en-GB"/>
        </w:rPr>
      </w:pPr>
      <w:r w:rsidRPr="00AC3BE4">
        <w:rPr>
          <w:sz w:val="24"/>
          <w:u w:val="single"/>
          <w:lang w:val="en-GB"/>
        </w:rPr>
        <w:t xml:space="preserve">WORK EXPERIENCE </w:t>
      </w:r>
    </w:p>
    <w:p w14:paraId="199888EF" w14:textId="77777777" w:rsidR="00DB3FCE" w:rsidRPr="006D3914" w:rsidRDefault="00DB3FCE" w:rsidP="00DB3FCE">
      <w:pPr>
        <w:pStyle w:val="Subtitle"/>
        <w:tabs>
          <w:tab w:val="left" w:pos="1440"/>
        </w:tabs>
        <w:ind w:left="1080" w:right="-360" w:hanging="1440"/>
        <w:jc w:val="both"/>
        <w:rPr>
          <w:sz w:val="10"/>
          <w:szCs w:val="10"/>
          <w:lang w:val="en-GB"/>
        </w:rPr>
      </w:pPr>
    </w:p>
    <w:tbl>
      <w:tblPr>
        <w:tblStyle w:val="TableGrid"/>
        <w:tblW w:w="0" w:type="auto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"/>
        <w:gridCol w:w="8068"/>
      </w:tblGrid>
      <w:tr w:rsidR="00DB3FCE" w14:paraId="59DFC474" w14:textId="77777777" w:rsidTr="00851798">
        <w:tc>
          <w:tcPr>
            <w:tcW w:w="1440" w:type="dxa"/>
          </w:tcPr>
          <w:p w14:paraId="0BC9E81C" w14:textId="77777777" w:rsidR="00DB3FCE" w:rsidRDefault="00DB3FCE" w:rsidP="008C155E">
            <w:pPr>
              <w:pStyle w:val="Subtitle"/>
              <w:tabs>
                <w:tab w:val="left" w:pos="1080"/>
              </w:tabs>
              <w:jc w:val="left"/>
              <w:rPr>
                <w:sz w:val="24"/>
                <w:u w:val="single"/>
                <w:lang w:val="en-GB"/>
              </w:rPr>
            </w:pPr>
            <w:r w:rsidRPr="00AC3BE4">
              <w:rPr>
                <w:sz w:val="24"/>
                <w:lang w:val="en-GB"/>
              </w:rPr>
              <w:t>200</w:t>
            </w:r>
            <w:r>
              <w:rPr>
                <w:sz w:val="24"/>
                <w:lang w:val="en-GB"/>
              </w:rPr>
              <w:t xml:space="preserve">4 </w:t>
            </w:r>
            <w:r w:rsidRPr="00AC3BE4">
              <w:rPr>
                <w:sz w:val="24"/>
                <w:lang w:val="en-GB"/>
              </w:rPr>
              <w:t xml:space="preserve">- </w:t>
            </w:r>
            <w:r>
              <w:rPr>
                <w:sz w:val="24"/>
                <w:lang w:val="en-GB"/>
              </w:rPr>
              <w:t>2007</w:t>
            </w:r>
            <w:r w:rsidRPr="00AC3BE4">
              <w:rPr>
                <w:sz w:val="24"/>
                <w:lang w:val="en-GB"/>
              </w:rPr>
              <w:t>:</w:t>
            </w:r>
          </w:p>
        </w:tc>
        <w:tc>
          <w:tcPr>
            <w:tcW w:w="8068" w:type="dxa"/>
          </w:tcPr>
          <w:p w14:paraId="5BDA1EE3" w14:textId="77777777" w:rsidR="00DB3FCE" w:rsidRPr="008439F1" w:rsidRDefault="008439F1" w:rsidP="00281531">
            <w:pPr>
              <w:pStyle w:val="Subtitle"/>
              <w:tabs>
                <w:tab w:val="left" w:pos="1080"/>
              </w:tabs>
              <w:jc w:val="left"/>
              <w:rPr>
                <w:sz w:val="24"/>
                <w:lang w:val="en-GB"/>
              </w:rPr>
            </w:pPr>
            <w:r w:rsidRPr="006D3914">
              <w:rPr>
                <w:sz w:val="24"/>
                <w:lang w:val="en-GB"/>
              </w:rPr>
              <w:t>Energy Analyst</w:t>
            </w:r>
          </w:p>
        </w:tc>
      </w:tr>
      <w:tr w:rsidR="00DB3FCE" w:rsidRPr="00A6461A" w14:paraId="63CBA19A" w14:textId="77777777" w:rsidTr="00851798">
        <w:tc>
          <w:tcPr>
            <w:tcW w:w="1440" w:type="dxa"/>
          </w:tcPr>
          <w:p w14:paraId="788075BF" w14:textId="77777777" w:rsidR="00DB3FCE" w:rsidRDefault="00DB3FCE" w:rsidP="008C155E">
            <w:pPr>
              <w:pStyle w:val="Subtitle"/>
              <w:tabs>
                <w:tab w:val="left" w:pos="1080"/>
              </w:tabs>
              <w:jc w:val="left"/>
              <w:rPr>
                <w:sz w:val="24"/>
                <w:u w:val="single"/>
                <w:lang w:val="en-GB"/>
              </w:rPr>
            </w:pPr>
          </w:p>
        </w:tc>
        <w:tc>
          <w:tcPr>
            <w:tcW w:w="8068" w:type="dxa"/>
          </w:tcPr>
          <w:p w14:paraId="733217E5" w14:textId="77777777" w:rsidR="00DB3FCE" w:rsidRPr="006D3914" w:rsidRDefault="009E2D94" w:rsidP="00E17788">
            <w:pPr>
              <w:pStyle w:val="Subtitle"/>
              <w:ind w:right="-290"/>
              <w:jc w:val="both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 xml:space="preserve">Energy </w:t>
            </w:r>
            <w:r w:rsidR="00E17788">
              <w:rPr>
                <w:sz w:val="24"/>
                <w:lang w:val="en-GB"/>
              </w:rPr>
              <w:t>Studies</w:t>
            </w:r>
            <w:r>
              <w:rPr>
                <w:sz w:val="24"/>
                <w:lang w:val="en-GB"/>
              </w:rPr>
              <w:t xml:space="preserve"> Department, </w:t>
            </w:r>
            <w:r w:rsidR="008439F1" w:rsidRPr="00AC3BE4">
              <w:rPr>
                <w:sz w:val="24"/>
                <w:lang w:val="en-GB"/>
              </w:rPr>
              <w:t>Eni</w:t>
            </w:r>
            <w:r w:rsidR="00690EFA">
              <w:rPr>
                <w:sz w:val="24"/>
                <w:lang w:val="en-GB"/>
              </w:rPr>
              <w:t xml:space="preserve"> S.p.A.</w:t>
            </w:r>
            <w:r w:rsidR="008439F1" w:rsidRPr="00AC3BE4">
              <w:rPr>
                <w:sz w:val="24"/>
                <w:lang w:val="en-GB"/>
              </w:rPr>
              <w:t>, Rome</w:t>
            </w:r>
          </w:p>
        </w:tc>
      </w:tr>
    </w:tbl>
    <w:p w14:paraId="16038310" w14:textId="77777777" w:rsidR="00DB3FCE" w:rsidRDefault="00DB3FCE" w:rsidP="006575DB">
      <w:pPr>
        <w:pStyle w:val="Subtitle"/>
        <w:tabs>
          <w:tab w:val="left" w:pos="1080"/>
        </w:tabs>
        <w:ind w:hanging="360"/>
        <w:jc w:val="left"/>
        <w:rPr>
          <w:sz w:val="24"/>
          <w:u w:val="single"/>
          <w:lang w:val="en-GB"/>
        </w:rPr>
      </w:pPr>
    </w:p>
    <w:p w14:paraId="1FC7C8CB" w14:textId="77777777" w:rsidR="005151A1" w:rsidRDefault="004F0F44" w:rsidP="005151A1">
      <w:pPr>
        <w:pStyle w:val="Subtitle"/>
        <w:tabs>
          <w:tab w:val="left" w:pos="1080"/>
        </w:tabs>
        <w:ind w:hanging="360"/>
        <w:jc w:val="left"/>
        <w:rPr>
          <w:sz w:val="24"/>
          <w:u w:val="single"/>
          <w:lang w:val="en-GB"/>
        </w:rPr>
      </w:pPr>
      <w:r w:rsidRPr="00AC3BE4">
        <w:rPr>
          <w:sz w:val="24"/>
          <w:u w:val="single"/>
          <w:lang w:val="en-GB"/>
        </w:rPr>
        <w:t xml:space="preserve">TEACHING EXPERIENCE </w:t>
      </w:r>
    </w:p>
    <w:p w14:paraId="4E6ECE44" w14:textId="77777777" w:rsidR="005151A1" w:rsidRPr="005151A1" w:rsidRDefault="005151A1" w:rsidP="005151A1">
      <w:pPr>
        <w:pStyle w:val="Subtitle"/>
        <w:tabs>
          <w:tab w:val="left" w:pos="1080"/>
        </w:tabs>
        <w:ind w:hanging="360"/>
        <w:jc w:val="left"/>
        <w:rPr>
          <w:sz w:val="10"/>
          <w:szCs w:val="10"/>
          <w:u w:val="single"/>
          <w:lang w:val="en-GB"/>
        </w:rPr>
      </w:pPr>
    </w:p>
    <w:p w14:paraId="0BEBDB3A" w14:textId="77777777" w:rsidR="005C0404" w:rsidRPr="005151A1" w:rsidRDefault="007B52B0" w:rsidP="005151A1">
      <w:pPr>
        <w:pStyle w:val="Subtitle"/>
        <w:tabs>
          <w:tab w:val="left" w:pos="1080"/>
        </w:tabs>
        <w:ind w:hanging="360"/>
        <w:jc w:val="left"/>
        <w:rPr>
          <w:sz w:val="24"/>
          <w:u w:val="single"/>
          <w:lang w:val="en-GB"/>
        </w:rPr>
      </w:pPr>
      <w:r>
        <w:rPr>
          <w:sz w:val="24"/>
          <w:lang w:val="en-GB"/>
        </w:rPr>
        <w:t xml:space="preserve">The </w:t>
      </w:r>
      <w:r w:rsidR="005C0404" w:rsidRPr="005C0404">
        <w:rPr>
          <w:sz w:val="24"/>
          <w:lang w:val="en-GB"/>
        </w:rPr>
        <w:t>Penn</w:t>
      </w:r>
      <w:r>
        <w:rPr>
          <w:sz w:val="24"/>
          <w:lang w:val="en-GB"/>
        </w:rPr>
        <w:t>sylvania</w:t>
      </w:r>
      <w:r w:rsidR="005C0404" w:rsidRPr="005C0404">
        <w:rPr>
          <w:sz w:val="24"/>
          <w:lang w:val="en-GB"/>
        </w:rPr>
        <w:t xml:space="preserve"> State University</w:t>
      </w:r>
    </w:p>
    <w:p w14:paraId="7245EF59" w14:textId="77777777" w:rsidR="005C0404" w:rsidRDefault="005C0404" w:rsidP="005C0404">
      <w:pPr>
        <w:pStyle w:val="Subtitle"/>
        <w:numPr>
          <w:ilvl w:val="0"/>
          <w:numId w:val="27"/>
        </w:numPr>
        <w:tabs>
          <w:tab w:val="left" w:pos="1080"/>
        </w:tabs>
        <w:ind w:left="360"/>
        <w:jc w:val="left"/>
        <w:rPr>
          <w:sz w:val="24"/>
          <w:lang w:val="en-GB"/>
        </w:rPr>
      </w:pPr>
      <w:r>
        <w:rPr>
          <w:sz w:val="24"/>
          <w:lang w:val="en-GB"/>
        </w:rPr>
        <w:t>Econometrics II (graduate)</w:t>
      </w:r>
    </w:p>
    <w:p w14:paraId="7FFC1AC5" w14:textId="77777777" w:rsidR="005C0404" w:rsidRDefault="005C0404" w:rsidP="005C0404">
      <w:pPr>
        <w:pStyle w:val="Subtitle"/>
        <w:numPr>
          <w:ilvl w:val="0"/>
          <w:numId w:val="27"/>
        </w:numPr>
        <w:tabs>
          <w:tab w:val="left" w:pos="1080"/>
        </w:tabs>
        <w:ind w:left="360"/>
        <w:jc w:val="left"/>
        <w:rPr>
          <w:sz w:val="24"/>
          <w:lang w:val="en-GB"/>
        </w:rPr>
      </w:pPr>
      <w:r>
        <w:rPr>
          <w:sz w:val="24"/>
          <w:lang w:val="en-GB"/>
        </w:rPr>
        <w:t>Introduction to Electricity Markets (undergraduate)</w:t>
      </w:r>
    </w:p>
    <w:p w14:paraId="059BF813" w14:textId="77777777" w:rsidR="005C0404" w:rsidRDefault="005C0404" w:rsidP="005C0404">
      <w:pPr>
        <w:pStyle w:val="Subtitle"/>
        <w:numPr>
          <w:ilvl w:val="0"/>
          <w:numId w:val="27"/>
        </w:numPr>
        <w:tabs>
          <w:tab w:val="left" w:pos="1080"/>
        </w:tabs>
        <w:ind w:left="360"/>
        <w:jc w:val="left"/>
        <w:rPr>
          <w:sz w:val="24"/>
          <w:lang w:val="en-GB"/>
        </w:rPr>
      </w:pPr>
      <w:r>
        <w:rPr>
          <w:sz w:val="24"/>
          <w:lang w:val="en-GB"/>
        </w:rPr>
        <w:t>Introduction to Energy and Environmental Economics (undergraduate)</w:t>
      </w:r>
    </w:p>
    <w:p w14:paraId="4B8891CC" w14:textId="77777777" w:rsidR="005151A1" w:rsidRDefault="005C0404" w:rsidP="005151A1">
      <w:pPr>
        <w:pStyle w:val="Subtitle"/>
        <w:numPr>
          <w:ilvl w:val="0"/>
          <w:numId w:val="27"/>
        </w:numPr>
        <w:tabs>
          <w:tab w:val="left" w:pos="1080"/>
        </w:tabs>
        <w:ind w:left="360"/>
        <w:jc w:val="left"/>
        <w:rPr>
          <w:sz w:val="24"/>
          <w:lang w:val="en-GB"/>
        </w:rPr>
      </w:pPr>
      <w:r>
        <w:rPr>
          <w:sz w:val="24"/>
          <w:lang w:val="en-GB"/>
        </w:rPr>
        <w:t>Corporate Finance (undergraduate)</w:t>
      </w:r>
    </w:p>
    <w:p w14:paraId="514E0EFB" w14:textId="77777777" w:rsidR="005151A1" w:rsidRPr="00FA0C03" w:rsidRDefault="005151A1" w:rsidP="005151A1">
      <w:pPr>
        <w:pStyle w:val="Subtitle"/>
        <w:tabs>
          <w:tab w:val="left" w:pos="1080"/>
        </w:tabs>
        <w:ind w:left="-270"/>
        <w:jc w:val="left"/>
        <w:rPr>
          <w:sz w:val="10"/>
          <w:szCs w:val="10"/>
          <w:lang w:val="en-GB"/>
        </w:rPr>
      </w:pPr>
    </w:p>
    <w:p w14:paraId="3AA1A526" w14:textId="77777777" w:rsidR="005C0404" w:rsidRPr="005151A1" w:rsidRDefault="007B52B0" w:rsidP="005151A1">
      <w:pPr>
        <w:pStyle w:val="Subtitle"/>
        <w:tabs>
          <w:tab w:val="left" w:pos="1080"/>
        </w:tabs>
        <w:ind w:left="-270"/>
        <w:jc w:val="left"/>
        <w:rPr>
          <w:sz w:val="24"/>
          <w:lang w:val="en-GB"/>
        </w:rPr>
      </w:pPr>
      <w:r>
        <w:rPr>
          <w:sz w:val="24"/>
          <w:lang w:val="en-GB"/>
        </w:rPr>
        <w:t xml:space="preserve">The </w:t>
      </w:r>
      <w:r w:rsidR="005C0404" w:rsidRPr="005151A1">
        <w:rPr>
          <w:sz w:val="24"/>
          <w:lang w:val="en-GB"/>
        </w:rPr>
        <w:t>Johns Hopkins University</w:t>
      </w:r>
    </w:p>
    <w:p w14:paraId="66498735" w14:textId="77777777" w:rsidR="005C0404" w:rsidRDefault="005C0404" w:rsidP="005C0404">
      <w:pPr>
        <w:pStyle w:val="Subtitle"/>
        <w:numPr>
          <w:ilvl w:val="0"/>
          <w:numId w:val="27"/>
        </w:numPr>
        <w:tabs>
          <w:tab w:val="left" w:pos="1080"/>
        </w:tabs>
        <w:ind w:left="360"/>
        <w:jc w:val="left"/>
        <w:rPr>
          <w:sz w:val="24"/>
          <w:lang w:val="en-GB"/>
        </w:rPr>
      </w:pPr>
      <w:r>
        <w:rPr>
          <w:sz w:val="24"/>
          <w:lang w:val="en-GB"/>
        </w:rPr>
        <w:t>Introduction to Applied Econometrics (undergraduate) (Instructor, winter intersession 2012)</w:t>
      </w:r>
    </w:p>
    <w:p w14:paraId="2DD4E561" w14:textId="77777777" w:rsidR="005C0404" w:rsidRDefault="005C0404" w:rsidP="005C0404">
      <w:pPr>
        <w:pStyle w:val="Subtitle"/>
        <w:numPr>
          <w:ilvl w:val="0"/>
          <w:numId w:val="27"/>
        </w:numPr>
        <w:tabs>
          <w:tab w:val="left" w:pos="1080"/>
        </w:tabs>
        <w:ind w:left="360"/>
        <w:jc w:val="left"/>
        <w:rPr>
          <w:sz w:val="24"/>
          <w:lang w:val="en-GB"/>
        </w:rPr>
      </w:pPr>
      <w:r>
        <w:rPr>
          <w:sz w:val="24"/>
          <w:lang w:val="en-GB"/>
        </w:rPr>
        <w:t>Microeconomics (undergraduate) (Teaching Assistant)</w:t>
      </w:r>
    </w:p>
    <w:p w14:paraId="5B708E02" w14:textId="77777777" w:rsidR="00F07D7B" w:rsidRDefault="00F07D7B" w:rsidP="00291AA1">
      <w:pPr>
        <w:pStyle w:val="Subtitle"/>
        <w:tabs>
          <w:tab w:val="left" w:pos="1080"/>
        </w:tabs>
        <w:jc w:val="left"/>
        <w:rPr>
          <w:sz w:val="24"/>
          <w:u w:val="single"/>
          <w:lang w:val="en-GB"/>
        </w:rPr>
      </w:pPr>
    </w:p>
    <w:p w14:paraId="75AD7F0C" w14:textId="77777777" w:rsidR="00142787" w:rsidRDefault="00142787" w:rsidP="00142787">
      <w:pPr>
        <w:pStyle w:val="Subtitle"/>
        <w:tabs>
          <w:tab w:val="left" w:pos="1080"/>
        </w:tabs>
        <w:jc w:val="left"/>
        <w:rPr>
          <w:sz w:val="24"/>
          <w:u w:val="single"/>
          <w:lang w:val="en-GB"/>
        </w:rPr>
      </w:pPr>
    </w:p>
    <w:p w14:paraId="19629DD0" w14:textId="77777777" w:rsidR="00142787" w:rsidRDefault="00142787" w:rsidP="00142787">
      <w:pPr>
        <w:pStyle w:val="Subtitle"/>
        <w:tabs>
          <w:tab w:val="left" w:pos="1080"/>
        </w:tabs>
        <w:jc w:val="left"/>
        <w:rPr>
          <w:sz w:val="24"/>
          <w:u w:val="single"/>
          <w:lang w:val="en-GB"/>
        </w:rPr>
      </w:pPr>
    </w:p>
    <w:p w14:paraId="666D1A23" w14:textId="4C5FFC65" w:rsidR="001F2369" w:rsidRDefault="001F2369" w:rsidP="00142787">
      <w:pPr>
        <w:pStyle w:val="Subtitle"/>
        <w:tabs>
          <w:tab w:val="left" w:pos="1080"/>
        </w:tabs>
        <w:ind w:left="-360"/>
        <w:jc w:val="left"/>
        <w:rPr>
          <w:sz w:val="24"/>
          <w:u w:val="single"/>
          <w:lang w:val="en-GB"/>
        </w:rPr>
      </w:pPr>
      <w:r w:rsidRPr="00AC3BE4">
        <w:rPr>
          <w:sz w:val="24"/>
          <w:u w:val="single"/>
          <w:lang w:val="en-GB"/>
        </w:rPr>
        <w:lastRenderedPageBreak/>
        <w:t>PUBLICATIONS</w:t>
      </w:r>
    </w:p>
    <w:p w14:paraId="0290901A" w14:textId="77777777" w:rsidR="00AC1FA0" w:rsidRPr="00AC1FA0" w:rsidRDefault="00AC1FA0" w:rsidP="001F2369">
      <w:pPr>
        <w:pStyle w:val="Subtitle"/>
        <w:tabs>
          <w:tab w:val="left" w:pos="1080"/>
        </w:tabs>
        <w:ind w:hanging="360"/>
        <w:jc w:val="left"/>
        <w:rPr>
          <w:sz w:val="10"/>
          <w:szCs w:val="10"/>
          <w:u w:val="single"/>
          <w:lang w:val="en-GB"/>
        </w:rPr>
      </w:pPr>
    </w:p>
    <w:p w14:paraId="7EF4F1AF" w14:textId="77777777" w:rsidR="00E75DD8" w:rsidRPr="00055AA2" w:rsidRDefault="001F2369">
      <w:pPr>
        <w:pStyle w:val="Subtitle"/>
        <w:ind w:left="-360"/>
        <w:jc w:val="left"/>
        <w:rPr>
          <w:sz w:val="24"/>
          <w:lang w:val="en-US"/>
        </w:rPr>
      </w:pPr>
      <w:r w:rsidRPr="00055AA2">
        <w:rPr>
          <w:sz w:val="24"/>
          <w:lang w:val="en-US"/>
        </w:rPr>
        <w:t>Journal articles</w:t>
      </w:r>
    </w:p>
    <w:p w14:paraId="15E8C848" w14:textId="77777777" w:rsidR="005151A1" w:rsidRPr="005151A1" w:rsidRDefault="005151A1" w:rsidP="00DD0E3A">
      <w:pPr>
        <w:autoSpaceDE w:val="0"/>
        <w:autoSpaceDN w:val="0"/>
        <w:adjustRightInd w:val="0"/>
        <w:jc w:val="both"/>
        <w:rPr>
          <w:rFonts w:ascii="Garamond" w:hAnsi="Garamond" w:cs="Garamond"/>
          <w:sz w:val="10"/>
          <w:szCs w:val="10"/>
          <w:lang w:val="en-US" w:eastAsia="en-US"/>
        </w:rPr>
      </w:pPr>
    </w:p>
    <w:p w14:paraId="36CD66C5" w14:textId="13605DDF" w:rsidR="003F73A8" w:rsidRPr="003F73A8" w:rsidRDefault="003F73A8" w:rsidP="003F73A8">
      <w:pPr>
        <w:autoSpaceDE w:val="0"/>
        <w:autoSpaceDN w:val="0"/>
        <w:adjustRightInd w:val="0"/>
        <w:jc w:val="both"/>
        <w:rPr>
          <w:rFonts w:ascii="Garamond" w:hAnsi="Garamond" w:cs="Garamond"/>
          <w:lang w:val="en-US" w:eastAsia="en-US"/>
        </w:rPr>
      </w:pPr>
      <w:r w:rsidRPr="003F73A8">
        <w:rPr>
          <w:rFonts w:ascii="Garamond" w:hAnsi="Garamond"/>
        </w:rPr>
        <w:t>N. Guo and C. Lo Prete</w:t>
      </w:r>
      <w:r>
        <w:rPr>
          <w:rFonts w:ascii="Garamond" w:hAnsi="Garamond"/>
        </w:rPr>
        <w:t xml:space="preserve"> (2019)</w:t>
      </w:r>
      <w:r w:rsidRPr="003F73A8">
        <w:rPr>
          <w:rFonts w:ascii="Garamond" w:hAnsi="Garamond"/>
        </w:rPr>
        <w:t xml:space="preserve">. “Cross-product manipulation with intertemporal constraints: an equilibrium model”. </w:t>
      </w:r>
      <w:r w:rsidRPr="003F73A8">
        <w:rPr>
          <w:rFonts w:ascii="Garamond" w:hAnsi="Garamond" w:cs="Garamond"/>
          <w:i/>
          <w:lang w:eastAsia="en-US"/>
        </w:rPr>
        <w:t>Energy Policy</w:t>
      </w:r>
      <w:r w:rsidR="002B6E1E">
        <w:rPr>
          <w:rFonts w:ascii="Garamond" w:hAnsi="Garamond" w:cs="Garamond"/>
          <w:i/>
          <w:lang w:eastAsia="en-US"/>
        </w:rPr>
        <w:t xml:space="preserve"> 134</w:t>
      </w:r>
      <w:r w:rsidR="002B6E1E" w:rsidRPr="002B6E1E">
        <w:rPr>
          <w:rFonts w:ascii="Garamond" w:hAnsi="Garamond" w:cs="Garamond"/>
          <w:iCs/>
          <w:lang w:eastAsia="en-US"/>
        </w:rPr>
        <w:t>, 1-10</w:t>
      </w:r>
      <w:r w:rsidRPr="003F73A8">
        <w:rPr>
          <w:rFonts w:ascii="Garamond" w:hAnsi="Garamond" w:cs="Garamond"/>
          <w:lang w:eastAsia="en-US"/>
        </w:rPr>
        <w:t xml:space="preserve">. </w:t>
      </w:r>
    </w:p>
    <w:p w14:paraId="465B475C" w14:textId="77777777" w:rsidR="003F73A8" w:rsidRDefault="003F73A8" w:rsidP="003729F0">
      <w:pPr>
        <w:autoSpaceDE w:val="0"/>
        <w:autoSpaceDN w:val="0"/>
        <w:adjustRightInd w:val="0"/>
        <w:jc w:val="both"/>
        <w:rPr>
          <w:rFonts w:ascii="Garamond" w:hAnsi="Garamond" w:cs="Garamond"/>
          <w:lang w:eastAsia="en-US"/>
        </w:rPr>
      </w:pPr>
    </w:p>
    <w:p w14:paraId="68C1849B" w14:textId="489E976F" w:rsidR="003729F0" w:rsidRDefault="003729F0" w:rsidP="003729F0">
      <w:pPr>
        <w:autoSpaceDE w:val="0"/>
        <w:autoSpaceDN w:val="0"/>
        <w:adjustRightInd w:val="0"/>
        <w:jc w:val="both"/>
        <w:rPr>
          <w:rFonts w:ascii="Garamond" w:hAnsi="Garamond" w:cs="Garamond"/>
          <w:lang w:val="en-US" w:eastAsia="en-US"/>
        </w:rPr>
      </w:pPr>
      <w:r w:rsidRPr="00D668DE">
        <w:rPr>
          <w:rFonts w:ascii="Garamond" w:hAnsi="Garamond" w:cs="Garamond"/>
          <w:lang w:eastAsia="en-US"/>
        </w:rPr>
        <w:t xml:space="preserve">C. Lo Prete, </w:t>
      </w:r>
      <w:r>
        <w:rPr>
          <w:rFonts w:ascii="Garamond" w:hAnsi="Garamond" w:cs="Garamond"/>
          <w:lang w:eastAsia="en-US"/>
        </w:rPr>
        <w:t>W</w:t>
      </w:r>
      <w:r w:rsidRPr="00D668DE">
        <w:rPr>
          <w:rFonts w:ascii="Garamond" w:hAnsi="Garamond" w:cs="Garamond"/>
          <w:lang w:eastAsia="en-US"/>
        </w:rPr>
        <w:t>.</w:t>
      </w:r>
      <w:r>
        <w:rPr>
          <w:rFonts w:ascii="Garamond" w:hAnsi="Garamond" w:cs="Garamond"/>
          <w:lang w:eastAsia="en-US"/>
        </w:rPr>
        <w:t>W. Hogan, B. Liu and J. Wang</w:t>
      </w:r>
      <w:r w:rsidRPr="00D668DE">
        <w:rPr>
          <w:rFonts w:ascii="Garamond" w:hAnsi="Garamond" w:cs="Garamond"/>
          <w:lang w:eastAsia="en-US"/>
        </w:rPr>
        <w:t xml:space="preserve"> (201</w:t>
      </w:r>
      <w:r>
        <w:rPr>
          <w:rFonts w:ascii="Garamond" w:hAnsi="Garamond" w:cs="Garamond"/>
          <w:lang w:eastAsia="en-US"/>
        </w:rPr>
        <w:t>9</w:t>
      </w:r>
      <w:r w:rsidRPr="00D668DE">
        <w:rPr>
          <w:rFonts w:ascii="Garamond" w:hAnsi="Garamond" w:cs="Garamond"/>
          <w:lang w:eastAsia="en-US"/>
        </w:rPr>
        <w:t>). “</w:t>
      </w:r>
      <w:r w:rsidRPr="003729F0">
        <w:rPr>
          <w:rFonts w:ascii="Garamond" w:hAnsi="Garamond" w:cs="Garamond"/>
          <w:lang w:eastAsia="en-US"/>
        </w:rPr>
        <w:t>Cross-product manipulation in electricity markets, microstructure models and asymmetric information</w:t>
      </w:r>
      <w:r w:rsidRPr="00D668DE">
        <w:rPr>
          <w:rFonts w:ascii="Garamond" w:hAnsi="Garamond" w:cs="Garamond"/>
          <w:lang w:eastAsia="en-US"/>
        </w:rPr>
        <w:t>”.</w:t>
      </w:r>
      <w:r>
        <w:rPr>
          <w:rFonts w:ascii="Garamond" w:hAnsi="Garamond" w:cs="Garamond"/>
          <w:lang w:eastAsia="en-US"/>
        </w:rPr>
        <w:t xml:space="preserve"> </w:t>
      </w:r>
      <w:r>
        <w:rPr>
          <w:rFonts w:ascii="Garamond" w:hAnsi="Garamond" w:cs="Garamond"/>
          <w:i/>
          <w:lang w:eastAsia="en-US"/>
        </w:rPr>
        <w:t>The Energy Journal</w:t>
      </w:r>
      <w:r w:rsidR="002B6E1E">
        <w:rPr>
          <w:rFonts w:ascii="Garamond" w:hAnsi="Garamond" w:cs="Garamond"/>
          <w:i/>
          <w:lang w:eastAsia="en-US"/>
        </w:rPr>
        <w:t xml:space="preserve"> 40(5) </w:t>
      </w:r>
      <w:r w:rsidR="002B6E1E">
        <w:rPr>
          <w:rFonts w:ascii="Garamond" w:hAnsi="Garamond" w:cs="Garamond"/>
          <w:iCs/>
          <w:lang w:eastAsia="en-US"/>
        </w:rPr>
        <w:t>221-246</w:t>
      </w:r>
      <w:r>
        <w:rPr>
          <w:rFonts w:ascii="Garamond" w:hAnsi="Garamond" w:cs="Garamond"/>
          <w:lang w:eastAsia="en-US"/>
        </w:rPr>
        <w:t xml:space="preserve">. </w:t>
      </w:r>
    </w:p>
    <w:p w14:paraId="7C694D76" w14:textId="77777777" w:rsidR="003729F0" w:rsidRDefault="003729F0" w:rsidP="00DD0E3A">
      <w:pPr>
        <w:autoSpaceDE w:val="0"/>
        <w:autoSpaceDN w:val="0"/>
        <w:adjustRightInd w:val="0"/>
        <w:jc w:val="both"/>
        <w:rPr>
          <w:rFonts w:ascii="Garamond" w:hAnsi="Garamond" w:cs="Garamond"/>
          <w:lang w:eastAsia="en-US"/>
        </w:rPr>
      </w:pPr>
    </w:p>
    <w:p w14:paraId="1E582662" w14:textId="7CDF2151" w:rsidR="00D668DE" w:rsidRDefault="00D668DE" w:rsidP="00DD0E3A">
      <w:pPr>
        <w:autoSpaceDE w:val="0"/>
        <w:autoSpaceDN w:val="0"/>
        <w:adjustRightInd w:val="0"/>
        <w:jc w:val="both"/>
        <w:rPr>
          <w:rFonts w:ascii="Garamond" w:hAnsi="Garamond" w:cs="Garamond"/>
          <w:lang w:val="en-US" w:eastAsia="en-US"/>
        </w:rPr>
      </w:pPr>
      <w:r w:rsidRPr="00D668DE">
        <w:rPr>
          <w:rFonts w:ascii="Garamond" w:hAnsi="Garamond" w:cs="Garamond"/>
          <w:lang w:eastAsia="en-US"/>
        </w:rPr>
        <w:t>C. Lo Prete, N. Guo and U.V. Shanbhag (201</w:t>
      </w:r>
      <w:r w:rsidR="00170F94">
        <w:rPr>
          <w:rFonts w:ascii="Garamond" w:hAnsi="Garamond" w:cs="Garamond"/>
          <w:lang w:eastAsia="en-US"/>
        </w:rPr>
        <w:t>9</w:t>
      </w:r>
      <w:r w:rsidRPr="00D668DE">
        <w:rPr>
          <w:rFonts w:ascii="Garamond" w:hAnsi="Garamond" w:cs="Garamond"/>
          <w:lang w:eastAsia="en-US"/>
        </w:rPr>
        <w:t>). “Virtual bidding and financial transmission rights: an equilibrium model for cross-product manipulation in electricity markets”.</w:t>
      </w:r>
      <w:r>
        <w:rPr>
          <w:rFonts w:ascii="Garamond" w:hAnsi="Garamond" w:cs="Garamond"/>
          <w:lang w:eastAsia="en-US"/>
        </w:rPr>
        <w:t xml:space="preserve"> </w:t>
      </w:r>
      <w:r w:rsidRPr="00D668DE">
        <w:rPr>
          <w:rFonts w:ascii="Garamond" w:hAnsi="Garamond" w:cs="Garamond"/>
          <w:i/>
          <w:lang w:eastAsia="en-US"/>
        </w:rPr>
        <w:t>IEEE Transactions on Power Systems</w:t>
      </w:r>
      <w:r w:rsidR="00170F94">
        <w:rPr>
          <w:rFonts w:ascii="Garamond" w:hAnsi="Garamond" w:cs="Garamond"/>
          <w:lang w:eastAsia="en-US"/>
        </w:rPr>
        <w:t xml:space="preserve"> </w:t>
      </w:r>
      <w:r w:rsidR="00170F94" w:rsidRPr="0061403F">
        <w:rPr>
          <w:rFonts w:ascii="Garamond" w:hAnsi="Garamond" w:cs="Garamond"/>
          <w:i/>
          <w:lang w:eastAsia="en-US"/>
        </w:rPr>
        <w:t>34(2)</w:t>
      </w:r>
      <w:r w:rsidR="00170F94">
        <w:rPr>
          <w:rFonts w:ascii="Garamond" w:hAnsi="Garamond" w:cs="Garamond"/>
          <w:lang w:eastAsia="en-US"/>
        </w:rPr>
        <w:t>, 953-967.</w:t>
      </w:r>
      <w:r>
        <w:rPr>
          <w:rFonts w:ascii="Garamond" w:hAnsi="Garamond" w:cs="Garamond"/>
          <w:lang w:eastAsia="en-US"/>
        </w:rPr>
        <w:t xml:space="preserve"> </w:t>
      </w:r>
    </w:p>
    <w:p w14:paraId="36C5483B" w14:textId="77777777" w:rsidR="00D668DE" w:rsidRDefault="00D668DE" w:rsidP="00DD0E3A">
      <w:pPr>
        <w:autoSpaceDE w:val="0"/>
        <w:autoSpaceDN w:val="0"/>
        <w:adjustRightInd w:val="0"/>
        <w:jc w:val="both"/>
        <w:rPr>
          <w:rFonts w:ascii="Garamond" w:hAnsi="Garamond" w:cs="Garamond"/>
          <w:lang w:val="en-US" w:eastAsia="en-US"/>
        </w:rPr>
      </w:pPr>
    </w:p>
    <w:p w14:paraId="4970D5FA" w14:textId="170E1A7D" w:rsidR="007B34AB" w:rsidRDefault="007B34AB" w:rsidP="00DD0E3A">
      <w:pPr>
        <w:autoSpaceDE w:val="0"/>
        <w:autoSpaceDN w:val="0"/>
        <w:adjustRightInd w:val="0"/>
        <w:jc w:val="both"/>
        <w:rPr>
          <w:rFonts w:ascii="Garamond" w:hAnsi="Garamond" w:cs="Garamond"/>
          <w:lang w:val="en-US" w:eastAsia="en-US"/>
        </w:rPr>
      </w:pPr>
      <w:r w:rsidRPr="007B34AB">
        <w:rPr>
          <w:rFonts w:ascii="Garamond" w:hAnsi="Garamond" w:cs="Garamond"/>
          <w:lang w:val="en-US" w:eastAsia="en-US"/>
        </w:rPr>
        <w:t>A. Kleit, C. Lo Prete, S. Blumsack and N. Guo (201</w:t>
      </w:r>
      <w:r w:rsidR="00C27DB0">
        <w:rPr>
          <w:rFonts w:ascii="Garamond" w:hAnsi="Garamond" w:cs="Garamond"/>
          <w:lang w:val="en-US" w:eastAsia="en-US"/>
        </w:rPr>
        <w:t>9</w:t>
      </w:r>
      <w:r w:rsidRPr="007B34AB">
        <w:rPr>
          <w:rFonts w:ascii="Garamond" w:hAnsi="Garamond" w:cs="Garamond"/>
          <w:lang w:val="en-US" w:eastAsia="en-US"/>
        </w:rPr>
        <w:t>). “Weather or not? Welfare impacts of natural gas pipeline expa</w:t>
      </w:r>
      <w:r>
        <w:rPr>
          <w:rFonts w:ascii="Garamond" w:hAnsi="Garamond" w:cs="Garamond"/>
          <w:lang w:val="en-US" w:eastAsia="en-US"/>
        </w:rPr>
        <w:t>nsion in the Northeastern U.S.”</w:t>
      </w:r>
      <w:r w:rsidRPr="007B34AB">
        <w:rPr>
          <w:rFonts w:ascii="Garamond" w:hAnsi="Garamond" w:cs="Garamond"/>
          <w:i/>
          <w:lang w:val="en-US" w:eastAsia="en-US"/>
        </w:rPr>
        <w:t xml:space="preserve"> Energy Systems</w:t>
      </w:r>
      <w:r w:rsidR="00C27DB0">
        <w:rPr>
          <w:rFonts w:ascii="Garamond" w:hAnsi="Garamond" w:cs="Garamond"/>
          <w:lang w:val="en-US" w:eastAsia="en-US"/>
        </w:rPr>
        <w:t xml:space="preserve"> </w:t>
      </w:r>
      <w:r w:rsidR="00C27DB0" w:rsidRPr="00C27DB0">
        <w:rPr>
          <w:rFonts w:ascii="Garamond" w:hAnsi="Garamond" w:cs="Garamond"/>
          <w:i/>
          <w:iCs/>
          <w:lang w:val="en-US" w:eastAsia="en-US"/>
        </w:rPr>
        <w:t>10(3)</w:t>
      </w:r>
      <w:r w:rsidR="00C27DB0">
        <w:rPr>
          <w:rFonts w:ascii="Garamond" w:hAnsi="Garamond" w:cs="Garamond"/>
          <w:lang w:val="en-US" w:eastAsia="en-US"/>
        </w:rPr>
        <w:t>, 593-633</w:t>
      </w:r>
      <w:r>
        <w:rPr>
          <w:rFonts w:ascii="Garamond" w:hAnsi="Garamond" w:cs="Garamond"/>
          <w:lang w:eastAsia="en-US"/>
        </w:rPr>
        <w:t>.</w:t>
      </w:r>
    </w:p>
    <w:p w14:paraId="08CDA9CC" w14:textId="77777777" w:rsidR="007B34AB" w:rsidRDefault="007B34AB" w:rsidP="00DD0E3A">
      <w:pPr>
        <w:autoSpaceDE w:val="0"/>
        <w:autoSpaceDN w:val="0"/>
        <w:adjustRightInd w:val="0"/>
        <w:jc w:val="both"/>
        <w:rPr>
          <w:rFonts w:ascii="Garamond" w:hAnsi="Garamond" w:cs="Garamond"/>
          <w:lang w:val="en-US" w:eastAsia="en-US"/>
        </w:rPr>
      </w:pPr>
    </w:p>
    <w:p w14:paraId="54F79FA5" w14:textId="131ADCD8" w:rsidR="005151A1" w:rsidRDefault="005151A1" w:rsidP="00DD0E3A">
      <w:pPr>
        <w:autoSpaceDE w:val="0"/>
        <w:autoSpaceDN w:val="0"/>
        <w:adjustRightInd w:val="0"/>
        <w:jc w:val="both"/>
        <w:rPr>
          <w:rFonts w:ascii="Garamond" w:hAnsi="Garamond" w:cs="Garamond"/>
          <w:lang w:val="en-US" w:eastAsia="en-US"/>
        </w:rPr>
      </w:pPr>
      <w:r w:rsidRPr="00A6461A">
        <w:rPr>
          <w:rFonts w:ascii="Garamond" w:hAnsi="Garamond" w:cs="Garamond"/>
          <w:lang w:val="en-US" w:eastAsia="en-US"/>
        </w:rPr>
        <w:t>C. Lo Prete</w:t>
      </w:r>
      <w:r w:rsidR="000B148B">
        <w:rPr>
          <w:rFonts w:ascii="Garamond" w:hAnsi="Garamond" w:cs="Garamond"/>
          <w:lang w:val="en-US" w:eastAsia="en-US"/>
        </w:rPr>
        <w:t xml:space="preserve"> and</w:t>
      </w:r>
      <w:r w:rsidRPr="00A6461A">
        <w:rPr>
          <w:rFonts w:ascii="Garamond" w:hAnsi="Garamond" w:cs="Garamond"/>
          <w:lang w:val="en-US" w:eastAsia="en-US"/>
        </w:rPr>
        <w:t xml:space="preserve"> B.F. Hobbs</w:t>
      </w:r>
      <w:r>
        <w:rPr>
          <w:rFonts w:ascii="Garamond" w:hAnsi="Garamond" w:cs="Garamond"/>
          <w:lang w:val="en-US" w:eastAsia="en-US"/>
        </w:rPr>
        <w:t xml:space="preserve"> (2016)</w:t>
      </w:r>
      <w:r w:rsidRPr="00A6461A">
        <w:rPr>
          <w:rFonts w:ascii="Garamond" w:hAnsi="Garamond" w:cs="Garamond"/>
          <w:lang w:val="en-US" w:eastAsia="en-US"/>
        </w:rPr>
        <w:t xml:space="preserve">. </w:t>
      </w:r>
      <w:r>
        <w:rPr>
          <w:rFonts w:ascii="Garamond" w:hAnsi="Garamond" w:cs="Garamond"/>
          <w:lang w:val="en-US" w:eastAsia="en-US"/>
        </w:rPr>
        <w:t xml:space="preserve">“A cooperative game theoretic analysis of incentives for microgrids in regulated electricity markets”. </w:t>
      </w:r>
      <w:r>
        <w:rPr>
          <w:rFonts w:ascii="Garamond" w:hAnsi="Garamond" w:cs="Garamond"/>
          <w:i/>
          <w:lang w:val="en-US" w:eastAsia="en-US"/>
        </w:rPr>
        <w:t>Applied Energy</w:t>
      </w:r>
      <w:r>
        <w:rPr>
          <w:rFonts w:ascii="Garamond" w:hAnsi="Garamond" w:cs="Garamond"/>
          <w:lang w:val="en-US" w:eastAsia="en-US"/>
        </w:rPr>
        <w:t xml:space="preserve"> </w:t>
      </w:r>
      <w:r w:rsidRPr="0061403F">
        <w:rPr>
          <w:rFonts w:ascii="Garamond" w:hAnsi="Garamond" w:cs="Garamond"/>
          <w:i/>
          <w:lang w:val="en-US" w:eastAsia="en-US"/>
        </w:rPr>
        <w:t>169</w:t>
      </w:r>
      <w:r>
        <w:rPr>
          <w:rFonts w:ascii="Garamond" w:hAnsi="Garamond" w:cs="Garamond"/>
          <w:lang w:val="en-US" w:eastAsia="en-US"/>
        </w:rPr>
        <w:t>, 524-541.</w:t>
      </w:r>
    </w:p>
    <w:p w14:paraId="3AB4610C" w14:textId="77777777" w:rsidR="001F485D" w:rsidRDefault="001F485D" w:rsidP="00DD0E3A">
      <w:pPr>
        <w:autoSpaceDE w:val="0"/>
        <w:autoSpaceDN w:val="0"/>
        <w:adjustRightInd w:val="0"/>
        <w:jc w:val="both"/>
        <w:rPr>
          <w:rFonts w:ascii="Garamond" w:hAnsi="Garamond" w:cs="Garamond"/>
          <w:lang w:val="en-US" w:eastAsia="en-US"/>
        </w:rPr>
      </w:pPr>
    </w:p>
    <w:p w14:paraId="34FBD69D" w14:textId="0896FD20" w:rsidR="00DD0E3A" w:rsidRDefault="00DD0E3A" w:rsidP="00DD0E3A">
      <w:pPr>
        <w:autoSpaceDE w:val="0"/>
        <w:autoSpaceDN w:val="0"/>
        <w:adjustRightInd w:val="0"/>
        <w:jc w:val="both"/>
        <w:rPr>
          <w:rFonts w:ascii="Garamond" w:hAnsi="Garamond" w:cs="Garamond"/>
          <w:lang w:val="en-US" w:eastAsia="en-US"/>
        </w:rPr>
      </w:pPr>
      <w:r w:rsidRPr="00A6461A">
        <w:rPr>
          <w:rFonts w:ascii="Garamond" w:hAnsi="Garamond" w:cs="Garamond"/>
          <w:lang w:val="en-US" w:eastAsia="en-US"/>
        </w:rPr>
        <w:t>C. Lo Prete</w:t>
      </w:r>
      <w:r w:rsidR="000B148B">
        <w:rPr>
          <w:rFonts w:ascii="Garamond" w:hAnsi="Garamond" w:cs="Garamond"/>
          <w:lang w:val="en-US" w:eastAsia="en-US"/>
        </w:rPr>
        <w:t xml:space="preserve"> and</w:t>
      </w:r>
      <w:r w:rsidRPr="00A6461A">
        <w:rPr>
          <w:rFonts w:ascii="Garamond" w:hAnsi="Garamond" w:cs="Garamond"/>
          <w:lang w:val="en-US" w:eastAsia="en-US"/>
        </w:rPr>
        <w:t xml:space="preserve"> B.F. Hobbs</w:t>
      </w:r>
      <w:r w:rsidR="005151A1">
        <w:rPr>
          <w:rFonts w:ascii="Garamond" w:hAnsi="Garamond" w:cs="Garamond"/>
          <w:lang w:val="en-US" w:eastAsia="en-US"/>
        </w:rPr>
        <w:t xml:space="preserve"> (2015)</w:t>
      </w:r>
      <w:r w:rsidRPr="00A6461A">
        <w:rPr>
          <w:rFonts w:ascii="Garamond" w:hAnsi="Garamond" w:cs="Garamond"/>
          <w:lang w:val="en-US" w:eastAsia="en-US"/>
        </w:rPr>
        <w:t xml:space="preserve">. </w:t>
      </w:r>
      <w:r>
        <w:rPr>
          <w:rFonts w:ascii="Garamond" w:hAnsi="Garamond" w:cs="Garamond"/>
          <w:lang w:val="en-US" w:eastAsia="en-US"/>
        </w:rPr>
        <w:t>“</w:t>
      </w:r>
      <w:r w:rsidRPr="00DD0E3A">
        <w:rPr>
          <w:rFonts w:ascii="Garamond" w:hAnsi="Garamond" w:cs="Garamond"/>
          <w:lang w:val="en-US" w:eastAsia="en-US"/>
        </w:rPr>
        <w:t>Market power in power markets: an analysis of residual demand curves in California’s day-ahead energy market</w:t>
      </w:r>
      <w:r w:rsidRPr="00DD0E3A">
        <w:rPr>
          <w:rFonts w:ascii="Garamond" w:hAnsi="Garamond" w:cs="Garamond"/>
          <w:lang w:val="en-GB" w:eastAsia="en-US"/>
        </w:rPr>
        <w:t xml:space="preserve"> in 1998-2000</w:t>
      </w:r>
      <w:r>
        <w:rPr>
          <w:rFonts w:ascii="Garamond" w:hAnsi="Garamond" w:cs="Garamond"/>
          <w:lang w:val="en-US" w:eastAsia="en-US"/>
        </w:rPr>
        <w:t xml:space="preserve">”. </w:t>
      </w:r>
      <w:r w:rsidRPr="00DD0E3A">
        <w:rPr>
          <w:rFonts w:ascii="Garamond" w:hAnsi="Garamond" w:cs="Garamond"/>
          <w:i/>
          <w:lang w:val="en-US" w:eastAsia="en-US"/>
        </w:rPr>
        <w:t>The</w:t>
      </w:r>
      <w:r>
        <w:rPr>
          <w:rFonts w:ascii="Garamond" w:hAnsi="Garamond" w:cs="Garamond"/>
          <w:lang w:val="en-US" w:eastAsia="en-US"/>
        </w:rPr>
        <w:t xml:space="preserve"> </w:t>
      </w:r>
      <w:r w:rsidRPr="00EF1337">
        <w:rPr>
          <w:rFonts w:ascii="Garamond" w:hAnsi="Garamond" w:cs="Garamond"/>
          <w:i/>
          <w:lang w:val="en-US" w:eastAsia="en-US"/>
        </w:rPr>
        <w:t>Energy</w:t>
      </w:r>
      <w:r>
        <w:rPr>
          <w:rFonts w:ascii="Garamond" w:hAnsi="Garamond" w:cs="Garamond"/>
          <w:lang w:val="en-US" w:eastAsia="en-US"/>
        </w:rPr>
        <w:t xml:space="preserve"> </w:t>
      </w:r>
      <w:r w:rsidRPr="00DD0E3A">
        <w:rPr>
          <w:rFonts w:ascii="Garamond" w:hAnsi="Garamond" w:cs="Garamond"/>
          <w:i/>
          <w:lang w:val="en-US" w:eastAsia="en-US"/>
        </w:rPr>
        <w:t>Journal</w:t>
      </w:r>
      <w:r w:rsidR="005151A1">
        <w:rPr>
          <w:rFonts w:ascii="Garamond" w:hAnsi="Garamond" w:cs="Garamond"/>
          <w:i/>
          <w:lang w:val="en-US" w:eastAsia="en-US"/>
        </w:rPr>
        <w:t xml:space="preserve"> 36(2)</w:t>
      </w:r>
      <w:r>
        <w:rPr>
          <w:rFonts w:ascii="Garamond" w:hAnsi="Garamond" w:cs="Garamond"/>
          <w:lang w:val="en-US" w:eastAsia="en-US"/>
        </w:rPr>
        <w:t>,</w:t>
      </w:r>
      <w:r w:rsidRPr="005C0A21">
        <w:rPr>
          <w:rFonts w:ascii="Garamond" w:hAnsi="Garamond" w:cs="Garamond"/>
          <w:lang w:val="en-US" w:eastAsia="en-US"/>
        </w:rPr>
        <w:t xml:space="preserve"> </w:t>
      </w:r>
      <w:r w:rsidR="005151A1">
        <w:rPr>
          <w:rFonts w:ascii="Garamond" w:hAnsi="Garamond" w:cs="Garamond"/>
          <w:lang w:val="en-US" w:eastAsia="en-US"/>
        </w:rPr>
        <w:t>191-218</w:t>
      </w:r>
      <w:r>
        <w:rPr>
          <w:rFonts w:ascii="Garamond" w:hAnsi="Garamond" w:cs="Garamond"/>
          <w:lang w:val="en-US" w:eastAsia="en-US"/>
        </w:rPr>
        <w:t>.</w:t>
      </w:r>
    </w:p>
    <w:p w14:paraId="3C6502ED" w14:textId="77777777" w:rsidR="00DD0E3A" w:rsidRDefault="00DD0E3A" w:rsidP="00EF1337">
      <w:pPr>
        <w:autoSpaceDE w:val="0"/>
        <w:autoSpaceDN w:val="0"/>
        <w:adjustRightInd w:val="0"/>
        <w:jc w:val="both"/>
        <w:rPr>
          <w:rFonts w:ascii="Garamond" w:hAnsi="Garamond" w:cs="Garamond"/>
          <w:lang w:val="en-US" w:eastAsia="en-US"/>
        </w:rPr>
      </w:pPr>
    </w:p>
    <w:p w14:paraId="0A2E194A" w14:textId="23796003" w:rsidR="005151A1" w:rsidRDefault="005151A1" w:rsidP="00EF1337">
      <w:pPr>
        <w:autoSpaceDE w:val="0"/>
        <w:autoSpaceDN w:val="0"/>
        <w:adjustRightInd w:val="0"/>
        <w:jc w:val="both"/>
        <w:rPr>
          <w:rFonts w:ascii="Garamond" w:hAnsi="Garamond" w:cs="Garamond"/>
          <w:lang w:val="en-US" w:eastAsia="en-US"/>
        </w:rPr>
      </w:pPr>
      <w:r>
        <w:rPr>
          <w:rFonts w:ascii="Garamond" w:hAnsi="Garamond" w:cs="Garamond"/>
          <w:lang w:val="en-US" w:eastAsia="en-US"/>
        </w:rPr>
        <w:t>S. Cano-Andrade, M.</w:t>
      </w:r>
      <w:r w:rsidR="009410BC">
        <w:rPr>
          <w:rFonts w:ascii="Garamond" w:hAnsi="Garamond" w:cs="Garamond"/>
          <w:lang w:val="en-US" w:eastAsia="en-US"/>
        </w:rPr>
        <w:t>R.</w:t>
      </w:r>
      <w:r>
        <w:rPr>
          <w:rFonts w:ascii="Garamond" w:hAnsi="Garamond" w:cs="Garamond"/>
          <w:lang w:val="en-US" w:eastAsia="en-US"/>
        </w:rPr>
        <w:t xml:space="preserve"> von Spakov</w:t>
      </w:r>
      <w:r w:rsidR="00736BA9">
        <w:rPr>
          <w:rFonts w:ascii="Garamond" w:hAnsi="Garamond" w:cs="Garamond"/>
          <w:lang w:val="en-US" w:eastAsia="en-US"/>
        </w:rPr>
        <w:t>s</w:t>
      </w:r>
      <w:r>
        <w:rPr>
          <w:rFonts w:ascii="Garamond" w:hAnsi="Garamond" w:cs="Garamond"/>
          <w:lang w:val="en-US" w:eastAsia="en-US"/>
        </w:rPr>
        <w:t xml:space="preserve">ky, A. Fuentes, </w:t>
      </w:r>
      <w:r w:rsidRPr="00A6461A">
        <w:rPr>
          <w:rFonts w:ascii="Garamond" w:hAnsi="Garamond" w:cs="Garamond"/>
          <w:lang w:val="en-US" w:eastAsia="en-US"/>
        </w:rPr>
        <w:t>C. Lo Prete</w:t>
      </w:r>
      <w:r w:rsidR="000B148B">
        <w:rPr>
          <w:rFonts w:ascii="Garamond" w:hAnsi="Garamond" w:cs="Garamond"/>
          <w:lang w:val="en-US" w:eastAsia="en-US"/>
        </w:rPr>
        <w:t xml:space="preserve"> and</w:t>
      </w:r>
      <w:r w:rsidRPr="00A6461A">
        <w:rPr>
          <w:rFonts w:ascii="Garamond" w:hAnsi="Garamond" w:cs="Garamond"/>
          <w:lang w:val="en-US" w:eastAsia="en-US"/>
        </w:rPr>
        <w:t xml:space="preserve"> </w:t>
      </w:r>
      <w:r>
        <w:rPr>
          <w:rFonts w:ascii="Garamond" w:hAnsi="Garamond" w:cs="Garamond"/>
          <w:lang w:val="en-US" w:eastAsia="en-US"/>
        </w:rPr>
        <w:t>L. Mili (2015)</w:t>
      </w:r>
      <w:r w:rsidRPr="00A6461A">
        <w:rPr>
          <w:rFonts w:ascii="Garamond" w:hAnsi="Garamond" w:cs="Garamond"/>
          <w:lang w:val="en-US" w:eastAsia="en-US"/>
        </w:rPr>
        <w:t xml:space="preserve">. </w:t>
      </w:r>
      <w:r>
        <w:rPr>
          <w:rFonts w:ascii="Garamond" w:hAnsi="Garamond" w:cs="Garamond"/>
          <w:lang w:val="en-US" w:eastAsia="en-US"/>
        </w:rPr>
        <w:t xml:space="preserve">“Upper level of a sustainability assessment framework for power system planning”. </w:t>
      </w:r>
      <w:r w:rsidRPr="00DD0E3A">
        <w:rPr>
          <w:rFonts w:ascii="Garamond" w:hAnsi="Garamond" w:cs="Garamond"/>
          <w:i/>
          <w:lang w:val="en-US" w:eastAsia="en-US"/>
        </w:rPr>
        <w:t>Journal</w:t>
      </w:r>
      <w:r>
        <w:rPr>
          <w:rFonts w:ascii="Garamond" w:hAnsi="Garamond" w:cs="Garamond"/>
          <w:i/>
          <w:lang w:val="en-US" w:eastAsia="en-US"/>
        </w:rPr>
        <w:t xml:space="preserve"> of Energy Resources Technology 137(4)</w:t>
      </w:r>
      <w:r>
        <w:rPr>
          <w:rFonts w:ascii="Garamond" w:hAnsi="Garamond" w:cs="Garamond"/>
          <w:lang w:val="en-US" w:eastAsia="en-US"/>
        </w:rPr>
        <w:t>,</w:t>
      </w:r>
      <w:r w:rsidRPr="005C0A21">
        <w:rPr>
          <w:rFonts w:ascii="Garamond" w:hAnsi="Garamond" w:cs="Garamond"/>
          <w:lang w:val="en-US" w:eastAsia="en-US"/>
        </w:rPr>
        <w:t xml:space="preserve"> </w:t>
      </w:r>
      <w:r>
        <w:rPr>
          <w:rFonts w:ascii="Garamond" w:hAnsi="Garamond" w:cs="Garamond"/>
          <w:lang w:val="en-US" w:eastAsia="en-US"/>
        </w:rPr>
        <w:t>1-11.</w:t>
      </w:r>
    </w:p>
    <w:p w14:paraId="258CE189" w14:textId="77777777" w:rsidR="005151A1" w:rsidRDefault="005151A1" w:rsidP="00EF1337">
      <w:pPr>
        <w:autoSpaceDE w:val="0"/>
        <w:autoSpaceDN w:val="0"/>
        <w:adjustRightInd w:val="0"/>
        <w:jc w:val="both"/>
        <w:rPr>
          <w:rFonts w:ascii="Garamond" w:hAnsi="Garamond" w:cs="Garamond"/>
          <w:lang w:val="en-US" w:eastAsia="en-US"/>
        </w:rPr>
      </w:pPr>
    </w:p>
    <w:p w14:paraId="28B4FA58" w14:textId="02650D17" w:rsidR="004F751B" w:rsidRPr="00A6461A" w:rsidRDefault="004F751B" w:rsidP="00EF1337">
      <w:pPr>
        <w:autoSpaceDE w:val="0"/>
        <w:autoSpaceDN w:val="0"/>
        <w:adjustRightInd w:val="0"/>
        <w:jc w:val="both"/>
        <w:rPr>
          <w:rFonts w:ascii="Garamond" w:hAnsi="Garamond" w:cs="Garamond"/>
          <w:lang w:val="en-US" w:eastAsia="en-US"/>
        </w:rPr>
      </w:pPr>
      <w:r w:rsidRPr="004F751B">
        <w:rPr>
          <w:rFonts w:ascii="Garamond" w:hAnsi="Garamond" w:cs="Garamond"/>
          <w:lang w:eastAsia="en-US"/>
        </w:rPr>
        <w:t>C. Lo Prete</w:t>
      </w:r>
      <w:r w:rsidR="000B148B">
        <w:rPr>
          <w:rFonts w:ascii="Garamond" w:hAnsi="Garamond" w:cs="Garamond"/>
          <w:lang w:eastAsia="en-US"/>
        </w:rPr>
        <w:t xml:space="preserve"> and</w:t>
      </w:r>
      <w:r w:rsidRPr="004F751B">
        <w:rPr>
          <w:rFonts w:ascii="Garamond" w:hAnsi="Garamond" w:cs="Garamond"/>
          <w:lang w:eastAsia="en-US"/>
        </w:rPr>
        <w:t xml:space="preserve"> C.S. Norman </w:t>
      </w:r>
      <w:r w:rsidRPr="004F751B">
        <w:rPr>
          <w:rFonts w:ascii="Garamond" w:hAnsi="Garamond" w:cs="Garamond"/>
          <w:lang w:val="en-US" w:eastAsia="en-US"/>
        </w:rPr>
        <w:t>(2013). “Rockets and feathers in CO</w:t>
      </w:r>
      <w:r w:rsidRPr="004F751B">
        <w:rPr>
          <w:rFonts w:ascii="Garamond" w:hAnsi="Garamond" w:cs="Garamond"/>
          <w:vertAlign w:val="subscript"/>
          <w:lang w:val="en-US" w:eastAsia="en-US"/>
        </w:rPr>
        <w:t>2</w:t>
      </w:r>
      <w:r w:rsidRPr="004F751B">
        <w:rPr>
          <w:rFonts w:ascii="Garamond" w:hAnsi="Garamond" w:cs="Garamond"/>
          <w:lang w:val="en-US" w:eastAsia="en-US"/>
        </w:rPr>
        <w:t xml:space="preserve">-power markets? New evidence from the second phase of the EU ETS”. </w:t>
      </w:r>
      <w:r w:rsidRPr="004F751B">
        <w:rPr>
          <w:rFonts w:ascii="Garamond" w:hAnsi="Garamond" w:cs="Garamond"/>
          <w:i/>
          <w:lang w:val="en-US" w:eastAsia="en-US"/>
        </w:rPr>
        <w:t>Energy Economics</w:t>
      </w:r>
      <w:r w:rsidRPr="004F751B">
        <w:rPr>
          <w:rFonts w:ascii="Garamond" w:hAnsi="Garamond" w:cs="Garamond"/>
          <w:lang w:val="en-US" w:eastAsia="en-US"/>
        </w:rPr>
        <w:t xml:space="preserve"> </w:t>
      </w:r>
      <w:r w:rsidRPr="0061403F">
        <w:rPr>
          <w:rFonts w:ascii="Garamond" w:hAnsi="Garamond" w:cs="Garamond"/>
          <w:i/>
          <w:lang w:val="en-US" w:eastAsia="en-US"/>
        </w:rPr>
        <w:t>36</w:t>
      </w:r>
      <w:r w:rsidRPr="004F751B">
        <w:rPr>
          <w:rFonts w:ascii="Garamond" w:hAnsi="Garamond" w:cs="Garamond"/>
          <w:lang w:val="en-US" w:eastAsia="en-US"/>
        </w:rPr>
        <w:t>, 312-321.</w:t>
      </w:r>
    </w:p>
    <w:p w14:paraId="41F4D6F0" w14:textId="77777777" w:rsidR="004F751B" w:rsidRPr="00A6461A" w:rsidRDefault="004F751B" w:rsidP="00EF1337">
      <w:pPr>
        <w:autoSpaceDE w:val="0"/>
        <w:autoSpaceDN w:val="0"/>
        <w:adjustRightInd w:val="0"/>
        <w:jc w:val="both"/>
        <w:rPr>
          <w:rFonts w:ascii="Garamond" w:hAnsi="Garamond" w:cs="Garamond"/>
          <w:lang w:val="en-US" w:eastAsia="en-US"/>
        </w:rPr>
      </w:pPr>
    </w:p>
    <w:p w14:paraId="68E68E46" w14:textId="79B3CF18" w:rsidR="00CB595C" w:rsidRDefault="00CB595C" w:rsidP="00EF1337">
      <w:pPr>
        <w:autoSpaceDE w:val="0"/>
        <w:autoSpaceDN w:val="0"/>
        <w:adjustRightInd w:val="0"/>
        <w:jc w:val="both"/>
        <w:rPr>
          <w:rFonts w:ascii="Garamond" w:hAnsi="Garamond" w:cs="Garamond"/>
          <w:lang w:val="en-US" w:eastAsia="en-US"/>
        </w:rPr>
      </w:pPr>
      <w:r w:rsidRPr="00A6461A">
        <w:rPr>
          <w:rFonts w:ascii="Garamond" w:hAnsi="Garamond" w:cs="Garamond"/>
          <w:lang w:val="en-US" w:eastAsia="en-US"/>
        </w:rPr>
        <w:t>C. Lo Prete, B.F. Hobbs, C.S. Norman, S. Cano-Andrade,</w:t>
      </w:r>
      <w:r w:rsidR="000B148B">
        <w:rPr>
          <w:rFonts w:ascii="Garamond" w:hAnsi="Garamond" w:cs="Garamond"/>
          <w:lang w:val="en-US" w:eastAsia="en-US"/>
        </w:rPr>
        <w:t xml:space="preserve"> A. Fuentes, M.R. von Spakovsky and</w:t>
      </w:r>
      <w:r w:rsidR="00324835">
        <w:rPr>
          <w:rFonts w:ascii="Garamond" w:hAnsi="Garamond" w:cs="Garamond"/>
          <w:lang w:val="en-US" w:eastAsia="en-US"/>
        </w:rPr>
        <w:t xml:space="preserve"> </w:t>
      </w:r>
      <w:r>
        <w:rPr>
          <w:rFonts w:ascii="Garamond" w:hAnsi="Garamond" w:cs="Garamond"/>
          <w:lang w:val="en-US" w:eastAsia="en-US"/>
        </w:rPr>
        <w:t xml:space="preserve">L. Mili </w:t>
      </w:r>
      <w:r w:rsidR="00EF1337">
        <w:rPr>
          <w:rFonts w:ascii="Garamond" w:hAnsi="Garamond" w:cs="Garamond"/>
          <w:lang w:val="en-US" w:eastAsia="en-US"/>
        </w:rPr>
        <w:t>(</w:t>
      </w:r>
      <w:r>
        <w:rPr>
          <w:rFonts w:ascii="Garamond" w:hAnsi="Garamond" w:cs="Garamond"/>
          <w:lang w:val="en-US" w:eastAsia="en-US"/>
        </w:rPr>
        <w:t>201</w:t>
      </w:r>
      <w:r w:rsidR="005C0A21">
        <w:rPr>
          <w:rFonts w:ascii="Garamond" w:hAnsi="Garamond" w:cs="Garamond"/>
          <w:lang w:val="en-US" w:eastAsia="en-US"/>
        </w:rPr>
        <w:t>2</w:t>
      </w:r>
      <w:r w:rsidR="00EF1337">
        <w:rPr>
          <w:rFonts w:ascii="Garamond" w:hAnsi="Garamond" w:cs="Garamond"/>
          <w:lang w:val="en-US" w:eastAsia="en-US"/>
        </w:rPr>
        <w:t>)</w:t>
      </w:r>
      <w:r>
        <w:rPr>
          <w:rFonts w:ascii="Garamond" w:hAnsi="Garamond" w:cs="Garamond"/>
          <w:lang w:val="en-US" w:eastAsia="en-US"/>
        </w:rPr>
        <w:t xml:space="preserve">. “Sustainability and reliability assessment of microgrids in a regional electricity market”. </w:t>
      </w:r>
      <w:r w:rsidRPr="00EF1337">
        <w:rPr>
          <w:rFonts w:ascii="Garamond" w:hAnsi="Garamond" w:cs="Garamond"/>
          <w:i/>
          <w:lang w:val="en-US" w:eastAsia="en-US"/>
        </w:rPr>
        <w:t>Energy</w:t>
      </w:r>
      <w:r>
        <w:rPr>
          <w:rFonts w:ascii="Garamond" w:hAnsi="Garamond" w:cs="Garamond"/>
          <w:lang w:val="en-US" w:eastAsia="en-US"/>
        </w:rPr>
        <w:t xml:space="preserve"> </w:t>
      </w:r>
      <w:r w:rsidR="005C0A21" w:rsidRPr="0061403F">
        <w:rPr>
          <w:rFonts w:ascii="Garamond" w:hAnsi="Garamond" w:cs="Garamond"/>
          <w:i/>
          <w:lang w:val="en-US" w:eastAsia="en-US"/>
        </w:rPr>
        <w:t>41</w:t>
      </w:r>
      <w:r w:rsidR="00716C1F">
        <w:rPr>
          <w:rFonts w:ascii="Garamond" w:hAnsi="Garamond" w:cs="Garamond"/>
          <w:lang w:val="en-US" w:eastAsia="en-US"/>
        </w:rPr>
        <w:t>,</w:t>
      </w:r>
      <w:r w:rsidR="005C0A21" w:rsidRPr="005C0A21">
        <w:rPr>
          <w:rFonts w:ascii="Garamond" w:hAnsi="Garamond" w:cs="Garamond"/>
          <w:lang w:val="en-US" w:eastAsia="en-US"/>
        </w:rPr>
        <w:t xml:space="preserve"> 192-202</w:t>
      </w:r>
      <w:r>
        <w:rPr>
          <w:rFonts w:ascii="Garamond" w:hAnsi="Garamond" w:cs="Garamond"/>
          <w:lang w:val="en-US" w:eastAsia="en-US"/>
        </w:rPr>
        <w:t>.</w:t>
      </w:r>
    </w:p>
    <w:p w14:paraId="6FED1281" w14:textId="77777777" w:rsidR="00CB595C" w:rsidRDefault="00CB595C">
      <w:pPr>
        <w:pStyle w:val="Subtitle"/>
        <w:ind w:left="-360"/>
        <w:jc w:val="left"/>
        <w:rPr>
          <w:sz w:val="24"/>
          <w:lang w:val="en-GB"/>
        </w:rPr>
      </w:pPr>
    </w:p>
    <w:p w14:paraId="74EBE176" w14:textId="6700BAE8" w:rsidR="00055AA2" w:rsidRPr="00955B46" w:rsidRDefault="004F751B" w:rsidP="00055AA2">
      <w:pPr>
        <w:pStyle w:val="Subtitle"/>
        <w:ind w:left="-360"/>
        <w:jc w:val="left"/>
        <w:rPr>
          <w:sz w:val="24"/>
          <w:lang w:val="en-US"/>
        </w:rPr>
      </w:pPr>
      <w:r>
        <w:rPr>
          <w:sz w:val="24"/>
          <w:lang w:val="en-US"/>
        </w:rPr>
        <w:t>Refereed c</w:t>
      </w:r>
      <w:r w:rsidR="00055AA2" w:rsidRPr="00955B46">
        <w:rPr>
          <w:sz w:val="24"/>
          <w:lang w:val="en-US"/>
        </w:rPr>
        <w:t xml:space="preserve">onference </w:t>
      </w:r>
      <w:r w:rsidR="0088395F">
        <w:rPr>
          <w:sz w:val="24"/>
          <w:lang w:val="en-US"/>
        </w:rPr>
        <w:t>proceedings</w:t>
      </w:r>
    </w:p>
    <w:p w14:paraId="18355CC9" w14:textId="77777777" w:rsidR="005E0553" w:rsidRPr="009C6F55" w:rsidRDefault="005E0553" w:rsidP="00055AA2">
      <w:pPr>
        <w:autoSpaceDE w:val="0"/>
        <w:autoSpaceDN w:val="0"/>
        <w:adjustRightInd w:val="0"/>
        <w:jc w:val="both"/>
        <w:rPr>
          <w:rFonts w:ascii="Garamond" w:hAnsi="Garamond" w:cs="Garamond"/>
          <w:sz w:val="10"/>
          <w:szCs w:val="10"/>
          <w:lang w:val="en-US" w:eastAsia="en-US"/>
        </w:rPr>
      </w:pPr>
    </w:p>
    <w:p w14:paraId="5BB9F5EC" w14:textId="0452E844" w:rsidR="00846A52" w:rsidRDefault="00846A52" w:rsidP="00055AA2">
      <w:pPr>
        <w:autoSpaceDE w:val="0"/>
        <w:autoSpaceDN w:val="0"/>
        <w:adjustRightInd w:val="0"/>
        <w:jc w:val="both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 xml:space="preserve">C. </w:t>
      </w:r>
      <w:r w:rsidRPr="00846A52">
        <w:rPr>
          <w:rFonts w:ascii="Garamond" w:hAnsi="Garamond" w:cs="Garamond"/>
          <w:lang w:eastAsia="en-US"/>
        </w:rPr>
        <w:t xml:space="preserve">Hohl </w:t>
      </w:r>
      <w:r>
        <w:rPr>
          <w:rFonts w:ascii="Garamond" w:hAnsi="Garamond" w:cs="Garamond"/>
          <w:lang w:eastAsia="en-US"/>
        </w:rPr>
        <w:t>and</w:t>
      </w:r>
      <w:r w:rsidRPr="00846A52">
        <w:rPr>
          <w:rFonts w:ascii="Garamond" w:hAnsi="Garamond" w:cs="Garamond"/>
          <w:lang w:eastAsia="en-US"/>
        </w:rPr>
        <w:t xml:space="preserve"> </w:t>
      </w:r>
      <w:r>
        <w:rPr>
          <w:rFonts w:ascii="Garamond" w:hAnsi="Garamond" w:cs="Garamond"/>
          <w:lang w:eastAsia="en-US"/>
        </w:rPr>
        <w:t xml:space="preserve">C. </w:t>
      </w:r>
      <w:r w:rsidRPr="00846A52">
        <w:rPr>
          <w:rFonts w:ascii="Garamond" w:hAnsi="Garamond" w:cs="Garamond"/>
          <w:lang w:eastAsia="en-US"/>
        </w:rPr>
        <w:t>Lo Prete</w:t>
      </w:r>
      <w:bookmarkStart w:id="0" w:name="_GoBack"/>
      <w:bookmarkEnd w:id="0"/>
      <w:r w:rsidRPr="00846A52">
        <w:rPr>
          <w:rFonts w:ascii="Garamond" w:hAnsi="Garamond" w:cs="Garamond"/>
          <w:lang w:eastAsia="en-US"/>
        </w:rPr>
        <w:t xml:space="preserve"> (2019). </w:t>
      </w:r>
      <w:r>
        <w:rPr>
          <w:rFonts w:ascii="Garamond" w:hAnsi="Garamond" w:cs="Garamond"/>
          <w:lang w:eastAsia="en-US"/>
        </w:rPr>
        <w:t>“</w:t>
      </w:r>
      <w:r w:rsidRPr="00846A52">
        <w:rPr>
          <w:rFonts w:ascii="Garamond" w:hAnsi="Garamond" w:cs="Garamond"/>
          <w:lang w:eastAsia="en-US"/>
        </w:rPr>
        <w:t xml:space="preserve">Capacity </w:t>
      </w:r>
      <w:r>
        <w:rPr>
          <w:rFonts w:ascii="Garamond" w:hAnsi="Garamond" w:cs="Garamond"/>
          <w:lang w:eastAsia="en-US"/>
        </w:rPr>
        <w:t>m</w:t>
      </w:r>
      <w:r w:rsidRPr="00846A52">
        <w:rPr>
          <w:rFonts w:ascii="Garamond" w:hAnsi="Garamond" w:cs="Garamond"/>
          <w:lang w:eastAsia="en-US"/>
        </w:rPr>
        <w:t xml:space="preserve">arkets versus </w:t>
      </w:r>
      <w:r>
        <w:rPr>
          <w:rFonts w:ascii="Garamond" w:hAnsi="Garamond" w:cs="Garamond"/>
          <w:lang w:eastAsia="en-US"/>
        </w:rPr>
        <w:t>e</w:t>
      </w:r>
      <w:r w:rsidRPr="00846A52">
        <w:rPr>
          <w:rFonts w:ascii="Garamond" w:hAnsi="Garamond" w:cs="Garamond"/>
          <w:lang w:eastAsia="en-US"/>
        </w:rPr>
        <w:t>nergy-</w:t>
      </w:r>
      <w:r>
        <w:rPr>
          <w:rFonts w:ascii="Garamond" w:hAnsi="Garamond" w:cs="Garamond"/>
          <w:lang w:eastAsia="en-US"/>
        </w:rPr>
        <w:t>o</w:t>
      </w:r>
      <w:r w:rsidRPr="00846A52">
        <w:rPr>
          <w:rFonts w:ascii="Garamond" w:hAnsi="Garamond" w:cs="Garamond"/>
          <w:lang w:eastAsia="en-US"/>
        </w:rPr>
        <w:t xml:space="preserve">nly </w:t>
      </w:r>
      <w:r>
        <w:rPr>
          <w:rFonts w:ascii="Garamond" w:hAnsi="Garamond" w:cs="Garamond"/>
          <w:lang w:eastAsia="en-US"/>
        </w:rPr>
        <w:t>m</w:t>
      </w:r>
      <w:r w:rsidRPr="00846A52">
        <w:rPr>
          <w:rFonts w:ascii="Garamond" w:hAnsi="Garamond" w:cs="Garamond"/>
          <w:lang w:eastAsia="en-US"/>
        </w:rPr>
        <w:t xml:space="preserve">arkets: a </w:t>
      </w:r>
      <w:r>
        <w:rPr>
          <w:rFonts w:ascii="Garamond" w:hAnsi="Garamond" w:cs="Garamond"/>
          <w:lang w:eastAsia="en-US"/>
        </w:rPr>
        <w:t>c</w:t>
      </w:r>
      <w:r w:rsidRPr="00846A52">
        <w:rPr>
          <w:rFonts w:ascii="Garamond" w:hAnsi="Garamond" w:cs="Garamond"/>
          <w:lang w:eastAsia="en-US"/>
        </w:rPr>
        <w:t xml:space="preserve">omparison under </w:t>
      </w:r>
      <w:r>
        <w:rPr>
          <w:rFonts w:ascii="Garamond" w:hAnsi="Garamond" w:cs="Garamond"/>
          <w:lang w:eastAsia="en-US"/>
        </w:rPr>
        <w:t>i</w:t>
      </w:r>
      <w:r w:rsidRPr="00846A52">
        <w:rPr>
          <w:rFonts w:ascii="Garamond" w:hAnsi="Garamond" w:cs="Garamond"/>
          <w:lang w:eastAsia="en-US"/>
        </w:rPr>
        <w:t xml:space="preserve">ncreasing </w:t>
      </w:r>
      <w:r>
        <w:rPr>
          <w:rFonts w:ascii="Garamond" w:hAnsi="Garamond" w:cs="Garamond"/>
          <w:lang w:eastAsia="en-US"/>
        </w:rPr>
        <w:t>w</w:t>
      </w:r>
      <w:r w:rsidRPr="00846A52">
        <w:rPr>
          <w:rFonts w:ascii="Garamond" w:hAnsi="Garamond" w:cs="Garamond"/>
          <w:lang w:eastAsia="en-US"/>
        </w:rPr>
        <w:t xml:space="preserve">ind </w:t>
      </w:r>
      <w:r>
        <w:rPr>
          <w:rFonts w:ascii="Garamond" w:hAnsi="Garamond" w:cs="Garamond"/>
          <w:lang w:eastAsia="en-US"/>
        </w:rPr>
        <w:t>p</w:t>
      </w:r>
      <w:r w:rsidRPr="00846A52">
        <w:rPr>
          <w:rFonts w:ascii="Garamond" w:hAnsi="Garamond" w:cs="Garamond"/>
          <w:lang w:eastAsia="en-US"/>
        </w:rPr>
        <w:t>enetration</w:t>
      </w:r>
      <w:r>
        <w:rPr>
          <w:rFonts w:ascii="Garamond" w:hAnsi="Garamond" w:cs="Garamond"/>
          <w:lang w:eastAsia="en-US"/>
        </w:rPr>
        <w:t>”</w:t>
      </w:r>
      <w:r w:rsidRPr="00846A52">
        <w:rPr>
          <w:rFonts w:ascii="Garamond" w:hAnsi="Garamond" w:cs="Garamond"/>
          <w:lang w:eastAsia="en-US"/>
        </w:rPr>
        <w:t xml:space="preserve">. </w:t>
      </w:r>
      <w:r w:rsidRPr="00846A52">
        <w:rPr>
          <w:rFonts w:ascii="Garamond" w:hAnsi="Garamond" w:cs="Garamond"/>
          <w:i/>
          <w:iCs/>
          <w:lang w:eastAsia="en-US"/>
        </w:rPr>
        <w:t>53rd Hawaii International Conference on System Sciences (HICSS</w:t>
      </w:r>
      <w:r>
        <w:rPr>
          <w:rFonts w:ascii="Garamond" w:hAnsi="Garamond" w:cs="Garamond"/>
          <w:i/>
          <w:iCs/>
          <w:lang w:eastAsia="en-US"/>
        </w:rPr>
        <w:t>-</w:t>
      </w:r>
      <w:r w:rsidRPr="00846A52">
        <w:rPr>
          <w:rFonts w:ascii="Garamond" w:hAnsi="Garamond" w:cs="Garamond"/>
          <w:i/>
          <w:iCs/>
          <w:lang w:eastAsia="en-US"/>
        </w:rPr>
        <w:t>53)</w:t>
      </w:r>
      <w:r>
        <w:rPr>
          <w:rFonts w:ascii="Garamond" w:hAnsi="Garamond" w:cs="Garamond"/>
          <w:lang w:eastAsia="en-US"/>
        </w:rPr>
        <w:t>, Maui, HI, January 7-10,</w:t>
      </w:r>
      <w:r w:rsidRPr="00846A52">
        <w:rPr>
          <w:rFonts w:ascii="Garamond" w:hAnsi="Garamond" w:cs="Garamond"/>
          <w:lang w:eastAsia="en-US"/>
        </w:rPr>
        <w:t xml:space="preserve"> 2020.</w:t>
      </w:r>
    </w:p>
    <w:p w14:paraId="684D0A6D" w14:textId="77777777" w:rsidR="00846A52" w:rsidRDefault="00846A52" w:rsidP="00055AA2">
      <w:pPr>
        <w:autoSpaceDE w:val="0"/>
        <w:autoSpaceDN w:val="0"/>
        <w:adjustRightInd w:val="0"/>
        <w:jc w:val="both"/>
        <w:rPr>
          <w:rFonts w:ascii="Garamond" w:hAnsi="Garamond" w:cs="Garamond"/>
          <w:lang w:eastAsia="en-US"/>
        </w:rPr>
      </w:pPr>
    </w:p>
    <w:p w14:paraId="52355AAB" w14:textId="068948C9" w:rsidR="005151A1" w:rsidRDefault="005151A1" w:rsidP="00055AA2">
      <w:pPr>
        <w:autoSpaceDE w:val="0"/>
        <w:autoSpaceDN w:val="0"/>
        <w:adjustRightInd w:val="0"/>
        <w:jc w:val="both"/>
        <w:rPr>
          <w:rFonts w:ascii="Garamond" w:hAnsi="Garamond" w:cs="Garamond"/>
          <w:lang w:eastAsia="en-US"/>
        </w:rPr>
      </w:pPr>
      <w:r>
        <w:rPr>
          <w:rFonts w:ascii="Garamond" w:hAnsi="Garamond" w:cs="Garamond"/>
          <w:lang w:eastAsia="en-US"/>
        </w:rPr>
        <w:t>Y. Shan, C. Lo Prete, G.</w:t>
      </w:r>
      <w:r w:rsidR="000B148B">
        <w:rPr>
          <w:rFonts w:ascii="Garamond" w:hAnsi="Garamond" w:cs="Garamond"/>
          <w:lang w:eastAsia="en-US"/>
        </w:rPr>
        <w:t xml:space="preserve"> Kesidis and</w:t>
      </w:r>
      <w:r>
        <w:rPr>
          <w:rFonts w:ascii="Garamond" w:hAnsi="Garamond" w:cs="Garamond"/>
          <w:lang w:eastAsia="en-US"/>
        </w:rPr>
        <w:t xml:space="preserve"> D.J. Miller (2017). “A simulation framework for uneconomic virtual bidding in day-ahead electricity markets</w:t>
      </w:r>
      <w:r w:rsidR="009C6F55">
        <w:rPr>
          <w:rFonts w:ascii="Garamond" w:hAnsi="Garamond" w:cs="Garamond"/>
          <w:lang w:eastAsia="en-US"/>
        </w:rPr>
        <w:t>”</w:t>
      </w:r>
      <w:r>
        <w:rPr>
          <w:rFonts w:ascii="Garamond" w:hAnsi="Garamond" w:cs="Garamond"/>
          <w:lang w:eastAsia="en-US"/>
        </w:rPr>
        <w:t xml:space="preserve">. </w:t>
      </w:r>
      <w:r w:rsidRPr="005151A1">
        <w:rPr>
          <w:rFonts w:ascii="Garamond" w:hAnsi="Garamond" w:cs="Garamond"/>
          <w:i/>
          <w:lang w:eastAsia="en-US"/>
        </w:rPr>
        <w:t xml:space="preserve">Proceedings of the </w:t>
      </w:r>
      <w:r w:rsidR="000B148B">
        <w:rPr>
          <w:rFonts w:ascii="Garamond" w:hAnsi="Garamond" w:cs="Garamond"/>
          <w:i/>
          <w:lang w:eastAsia="en-US"/>
        </w:rPr>
        <w:t xml:space="preserve">2017 </w:t>
      </w:r>
      <w:r w:rsidRPr="005151A1">
        <w:rPr>
          <w:rFonts w:ascii="Garamond" w:hAnsi="Garamond" w:cs="Garamond"/>
          <w:i/>
          <w:lang w:eastAsia="en-US"/>
        </w:rPr>
        <w:t>American Control Conference (ACC)</w:t>
      </w:r>
      <w:r w:rsidR="009C6F55">
        <w:rPr>
          <w:rFonts w:ascii="Garamond" w:hAnsi="Garamond" w:cs="Garamond"/>
          <w:i/>
          <w:lang w:eastAsia="en-US"/>
        </w:rPr>
        <w:t xml:space="preserve">, </w:t>
      </w:r>
      <w:r w:rsidR="009C6F55" w:rsidRPr="009C6F55">
        <w:rPr>
          <w:rFonts w:ascii="Garamond" w:hAnsi="Garamond" w:cs="Garamond"/>
          <w:lang w:eastAsia="en-US"/>
        </w:rPr>
        <w:t xml:space="preserve">Seattle, </w:t>
      </w:r>
      <w:r w:rsidR="009158D3">
        <w:rPr>
          <w:rFonts w:ascii="Garamond" w:hAnsi="Garamond" w:cs="Garamond"/>
          <w:lang w:eastAsia="en-US"/>
        </w:rPr>
        <w:t xml:space="preserve">WA, </w:t>
      </w:r>
      <w:r w:rsidR="009C6F55" w:rsidRPr="009C6F55">
        <w:rPr>
          <w:rFonts w:ascii="Garamond" w:hAnsi="Garamond" w:cs="Garamond"/>
          <w:lang w:eastAsia="en-US"/>
        </w:rPr>
        <w:t>May-24-26</w:t>
      </w:r>
      <w:r w:rsidRPr="005151A1">
        <w:rPr>
          <w:rFonts w:ascii="Garamond" w:hAnsi="Garamond" w:cs="Garamond"/>
          <w:i/>
          <w:lang w:eastAsia="en-US"/>
        </w:rPr>
        <w:t>.</w:t>
      </w:r>
      <w:r>
        <w:rPr>
          <w:rFonts w:ascii="Garamond" w:hAnsi="Garamond" w:cs="Garamond"/>
          <w:lang w:eastAsia="en-US"/>
        </w:rPr>
        <w:t xml:space="preserve"> </w:t>
      </w:r>
    </w:p>
    <w:p w14:paraId="63E42F2E" w14:textId="77777777" w:rsidR="005151A1" w:rsidRDefault="005151A1" w:rsidP="00055AA2">
      <w:pPr>
        <w:autoSpaceDE w:val="0"/>
        <w:autoSpaceDN w:val="0"/>
        <w:adjustRightInd w:val="0"/>
        <w:jc w:val="both"/>
        <w:rPr>
          <w:rFonts w:ascii="Garamond" w:hAnsi="Garamond" w:cs="Garamond"/>
          <w:lang w:eastAsia="en-US"/>
        </w:rPr>
      </w:pPr>
    </w:p>
    <w:p w14:paraId="43F2E87A" w14:textId="77777777" w:rsidR="00055AA2" w:rsidRDefault="00055AA2" w:rsidP="00055AA2">
      <w:pPr>
        <w:autoSpaceDE w:val="0"/>
        <w:autoSpaceDN w:val="0"/>
        <w:adjustRightInd w:val="0"/>
        <w:jc w:val="both"/>
        <w:rPr>
          <w:rFonts w:ascii="Garamond" w:hAnsi="Garamond" w:cs="Garamond"/>
          <w:lang w:val="en-US" w:eastAsia="en-US"/>
        </w:rPr>
      </w:pPr>
      <w:r w:rsidRPr="005E0553">
        <w:rPr>
          <w:rFonts w:ascii="Garamond" w:hAnsi="Garamond" w:cs="Garamond"/>
          <w:lang w:eastAsia="en-US"/>
        </w:rPr>
        <w:t>C. Lo Prete</w:t>
      </w:r>
      <w:r w:rsidR="000B148B">
        <w:rPr>
          <w:rFonts w:ascii="Garamond" w:hAnsi="Garamond" w:cs="Garamond"/>
          <w:lang w:eastAsia="en-US"/>
        </w:rPr>
        <w:t xml:space="preserve"> and</w:t>
      </w:r>
      <w:r w:rsidRPr="005E0553">
        <w:rPr>
          <w:rFonts w:ascii="Garamond" w:hAnsi="Garamond" w:cs="Garamond"/>
          <w:lang w:eastAsia="en-US"/>
        </w:rPr>
        <w:t xml:space="preserve"> B.F. Hobbs</w:t>
      </w:r>
      <w:r w:rsidR="009C6F55">
        <w:rPr>
          <w:rFonts w:ascii="Garamond" w:hAnsi="Garamond" w:cs="Garamond"/>
          <w:lang w:eastAsia="en-US"/>
        </w:rPr>
        <w:t xml:space="preserve"> (2013)</w:t>
      </w:r>
      <w:r w:rsidRPr="005E0553">
        <w:rPr>
          <w:rFonts w:ascii="Garamond" w:hAnsi="Garamond" w:cs="Garamond"/>
          <w:lang w:eastAsia="en-US"/>
        </w:rPr>
        <w:t xml:space="preserve">. </w:t>
      </w:r>
      <w:r>
        <w:rPr>
          <w:rFonts w:ascii="Garamond" w:hAnsi="Garamond" w:cs="Garamond"/>
          <w:lang w:val="en-US" w:eastAsia="en-US"/>
        </w:rPr>
        <w:t>“</w:t>
      </w:r>
      <w:r w:rsidR="00A15C70" w:rsidRPr="00A15C70">
        <w:rPr>
          <w:rFonts w:ascii="Garamond" w:hAnsi="Garamond" w:cs="Garamond"/>
          <w:lang w:val="en-US" w:eastAsia="en-US"/>
        </w:rPr>
        <w:t>Modeling the interaction between microgrids and electric utilities: a regulator’s perspective</w:t>
      </w:r>
      <w:r>
        <w:rPr>
          <w:rFonts w:ascii="Garamond" w:hAnsi="Garamond" w:cs="Garamond"/>
          <w:lang w:val="en-US" w:eastAsia="en-US"/>
        </w:rPr>
        <w:t xml:space="preserve">”. </w:t>
      </w:r>
      <w:r w:rsidRPr="000B148B">
        <w:rPr>
          <w:rFonts w:ascii="Garamond" w:hAnsi="Garamond" w:cs="Garamond"/>
          <w:i/>
          <w:lang w:val="en-US" w:eastAsia="en-US"/>
        </w:rPr>
        <w:t>Proceedings of the Fourth IEEE International Conference on Smart Grid Communications</w:t>
      </w:r>
      <w:r>
        <w:rPr>
          <w:rFonts w:ascii="Garamond" w:hAnsi="Garamond" w:cs="Garamond"/>
          <w:lang w:val="en-US" w:eastAsia="en-US"/>
        </w:rPr>
        <w:t xml:space="preserve">, </w:t>
      </w:r>
      <w:r w:rsidR="00132BC4">
        <w:rPr>
          <w:rFonts w:ascii="Garamond" w:hAnsi="Garamond" w:cs="Garamond"/>
          <w:lang w:val="en-US" w:eastAsia="en-US"/>
        </w:rPr>
        <w:t>Vancouver, October 21-24</w:t>
      </w:r>
      <w:r>
        <w:rPr>
          <w:rFonts w:ascii="Garamond" w:hAnsi="Garamond" w:cs="Garamond"/>
          <w:lang w:val="en-US" w:eastAsia="en-US"/>
        </w:rPr>
        <w:t xml:space="preserve">. </w:t>
      </w:r>
    </w:p>
    <w:p w14:paraId="58CD7852" w14:textId="77777777" w:rsidR="005151A1" w:rsidRDefault="005151A1" w:rsidP="005151A1">
      <w:pPr>
        <w:autoSpaceDE w:val="0"/>
        <w:autoSpaceDN w:val="0"/>
        <w:adjustRightInd w:val="0"/>
        <w:jc w:val="both"/>
        <w:rPr>
          <w:rFonts w:ascii="Garamond" w:hAnsi="Garamond" w:cs="Garamond"/>
          <w:lang w:eastAsia="en-US"/>
        </w:rPr>
      </w:pPr>
    </w:p>
    <w:p w14:paraId="5D8DC01F" w14:textId="77777777" w:rsidR="005151A1" w:rsidRPr="005E0553" w:rsidRDefault="005151A1" w:rsidP="005151A1">
      <w:pPr>
        <w:autoSpaceDE w:val="0"/>
        <w:autoSpaceDN w:val="0"/>
        <w:adjustRightInd w:val="0"/>
        <w:jc w:val="both"/>
        <w:rPr>
          <w:rFonts w:ascii="Garamond" w:hAnsi="Garamond" w:cs="Garamond"/>
          <w:lang w:val="en-US" w:eastAsia="en-US"/>
        </w:rPr>
      </w:pPr>
      <w:r w:rsidRPr="005E0553">
        <w:rPr>
          <w:rFonts w:ascii="Garamond" w:hAnsi="Garamond" w:cs="Garamond"/>
          <w:lang w:eastAsia="en-US"/>
        </w:rPr>
        <w:t>S. Cano-Andrade, M.R</w:t>
      </w:r>
      <w:r>
        <w:rPr>
          <w:rFonts w:ascii="Garamond" w:hAnsi="Garamond" w:cs="Garamond"/>
          <w:lang w:eastAsia="en-US"/>
        </w:rPr>
        <w:t>. von Spakovsky, A. Fuentes, C. Lo Prete, B.F. Hobbs and L. Mili</w:t>
      </w:r>
      <w:r w:rsidR="009C6F55">
        <w:rPr>
          <w:rFonts w:ascii="Garamond" w:hAnsi="Garamond" w:cs="Garamond"/>
          <w:lang w:eastAsia="en-US"/>
        </w:rPr>
        <w:t xml:space="preserve"> (2012)</w:t>
      </w:r>
      <w:r>
        <w:rPr>
          <w:rFonts w:ascii="Garamond" w:hAnsi="Garamond" w:cs="Garamond"/>
          <w:lang w:eastAsia="en-US"/>
        </w:rPr>
        <w:t xml:space="preserve">. </w:t>
      </w:r>
      <w:r w:rsidRPr="005E0553">
        <w:rPr>
          <w:rFonts w:ascii="Garamond" w:hAnsi="Garamond" w:cs="Garamond"/>
          <w:lang w:val="en-US" w:eastAsia="en-US"/>
        </w:rPr>
        <w:t>“Multi</w:t>
      </w:r>
      <w:r>
        <w:rPr>
          <w:rFonts w:ascii="Garamond" w:hAnsi="Garamond" w:cs="Garamond"/>
          <w:lang w:val="en-US" w:eastAsia="en-US"/>
        </w:rPr>
        <w:t>-</w:t>
      </w:r>
      <w:r w:rsidRPr="005E0553">
        <w:rPr>
          <w:rFonts w:ascii="Garamond" w:hAnsi="Garamond" w:cs="Garamond"/>
          <w:lang w:val="en-US" w:eastAsia="en-US"/>
        </w:rPr>
        <w:t>objective optimization for the sustainable-resilient synthesis/design/operation of</w:t>
      </w:r>
      <w:r>
        <w:rPr>
          <w:rFonts w:ascii="Garamond" w:hAnsi="Garamond" w:cs="Garamond"/>
          <w:lang w:val="en-US" w:eastAsia="en-US"/>
        </w:rPr>
        <w:t xml:space="preserve"> a power network coupled to distributed power producers via microgrids”. </w:t>
      </w:r>
      <w:r w:rsidRPr="000B148B">
        <w:rPr>
          <w:rFonts w:ascii="Garamond" w:hAnsi="Garamond" w:cs="Garamond"/>
          <w:i/>
          <w:lang w:val="en-US" w:eastAsia="en-US"/>
        </w:rPr>
        <w:t>Proceedings of ASME International Mechanical Engineering Congress and Exposition</w:t>
      </w:r>
      <w:r>
        <w:rPr>
          <w:rFonts w:ascii="Garamond" w:hAnsi="Garamond" w:cs="Garamond"/>
          <w:lang w:val="en-US" w:eastAsia="en-US"/>
        </w:rPr>
        <w:t xml:space="preserve">, vol. 6, Energy: Sustainable Technologies, </w:t>
      </w:r>
      <w:r w:rsidR="009158D3">
        <w:rPr>
          <w:rFonts w:ascii="Garamond" w:hAnsi="Garamond" w:cs="Garamond"/>
          <w:lang w:val="en-US" w:eastAsia="en-US"/>
        </w:rPr>
        <w:t>Houston, TX</w:t>
      </w:r>
      <w:r>
        <w:rPr>
          <w:rFonts w:ascii="Garamond" w:hAnsi="Garamond" w:cs="Garamond"/>
          <w:lang w:val="en-US" w:eastAsia="en-US"/>
        </w:rPr>
        <w:t xml:space="preserve">, November 9-15. </w:t>
      </w:r>
      <w:r w:rsidRPr="005E0553">
        <w:rPr>
          <w:rFonts w:ascii="Garamond" w:hAnsi="Garamond" w:cs="Garamond"/>
          <w:lang w:val="en-US" w:eastAsia="en-US"/>
        </w:rPr>
        <w:t xml:space="preserve"> </w:t>
      </w:r>
    </w:p>
    <w:p w14:paraId="22105967" w14:textId="77777777" w:rsidR="00132BC4" w:rsidRDefault="00132BC4" w:rsidP="00055AA2">
      <w:pPr>
        <w:autoSpaceDE w:val="0"/>
        <w:autoSpaceDN w:val="0"/>
        <w:adjustRightInd w:val="0"/>
        <w:jc w:val="both"/>
        <w:rPr>
          <w:rFonts w:ascii="Garamond" w:hAnsi="Garamond" w:cs="Garamond"/>
          <w:lang w:val="en-US" w:eastAsia="en-US"/>
        </w:rPr>
      </w:pPr>
    </w:p>
    <w:p w14:paraId="5EC2887C" w14:textId="737646F1" w:rsidR="0088395F" w:rsidRDefault="0088395F" w:rsidP="00170F94">
      <w:pPr>
        <w:pStyle w:val="Subtitle"/>
        <w:ind w:left="-360"/>
        <w:jc w:val="left"/>
        <w:rPr>
          <w:sz w:val="24"/>
          <w:lang w:val="en-US"/>
        </w:rPr>
      </w:pPr>
      <w:r>
        <w:rPr>
          <w:sz w:val="24"/>
          <w:lang w:val="en-US"/>
        </w:rPr>
        <w:lastRenderedPageBreak/>
        <w:t xml:space="preserve">Research reports to sponsors </w:t>
      </w:r>
    </w:p>
    <w:p w14:paraId="1B8C7A39" w14:textId="77399B1F" w:rsidR="0088395F" w:rsidRPr="0088395F" w:rsidRDefault="0088395F" w:rsidP="00170F94">
      <w:pPr>
        <w:pStyle w:val="Subtitle"/>
        <w:ind w:left="-360"/>
        <w:jc w:val="left"/>
        <w:rPr>
          <w:sz w:val="10"/>
          <w:szCs w:val="10"/>
          <w:lang w:val="en-US"/>
        </w:rPr>
      </w:pPr>
    </w:p>
    <w:p w14:paraId="53B2D8D0" w14:textId="31318B5A" w:rsidR="0088395F" w:rsidRDefault="0088395F" w:rsidP="0088395F">
      <w:pPr>
        <w:autoSpaceDE w:val="0"/>
        <w:autoSpaceDN w:val="0"/>
        <w:adjustRightInd w:val="0"/>
        <w:jc w:val="both"/>
        <w:rPr>
          <w:rFonts w:ascii="Garamond" w:hAnsi="Garamond" w:cs="Garamond"/>
          <w:lang w:val="en-US" w:eastAsia="en-US"/>
        </w:rPr>
      </w:pPr>
      <w:r w:rsidRPr="007B34AB">
        <w:rPr>
          <w:rFonts w:ascii="Garamond" w:hAnsi="Garamond" w:cs="Garamond"/>
          <w:lang w:val="en-US" w:eastAsia="en-US"/>
        </w:rPr>
        <w:t>A. Kleit, C. Lo Prete, S. Blumsack</w:t>
      </w:r>
      <w:r>
        <w:rPr>
          <w:rFonts w:ascii="Garamond" w:hAnsi="Garamond" w:cs="Garamond"/>
          <w:lang w:val="en-US" w:eastAsia="en-US"/>
        </w:rPr>
        <w:t>,</w:t>
      </w:r>
      <w:r w:rsidRPr="007B34AB">
        <w:rPr>
          <w:rFonts w:ascii="Garamond" w:hAnsi="Garamond" w:cs="Garamond"/>
          <w:lang w:val="en-US" w:eastAsia="en-US"/>
        </w:rPr>
        <w:t xml:space="preserve"> N. Guo </w:t>
      </w:r>
      <w:r>
        <w:rPr>
          <w:rFonts w:ascii="Garamond" w:hAnsi="Garamond" w:cs="Garamond"/>
          <w:lang w:val="en-US" w:eastAsia="en-US"/>
        </w:rPr>
        <w:t xml:space="preserve">and K. Yoo </w:t>
      </w:r>
      <w:r w:rsidRPr="007B34AB">
        <w:rPr>
          <w:rFonts w:ascii="Garamond" w:hAnsi="Garamond" w:cs="Garamond"/>
          <w:lang w:val="en-US" w:eastAsia="en-US"/>
        </w:rPr>
        <w:t>(201</w:t>
      </w:r>
      <w:r>
        <w:rPr>
          <w:rFonts w:ascii="Garamond" w:hAnsi="Garamond" w:cs="Garamond"/>
          <w:lang w:val="en-US" w:eastAsia="en-US"/>
        </w:rPr>
        <w:t>4</w:t>
      </w:r>
      <w:r w:rsidRPr="007B34AB">
        <w:rPr>
          <w:rFonts w:ascii="Garamond" w:hAnsi="Garamond" w:cs="Garamond"/>
          <w:lang w:val="en-US" w:eastAsia="en-US"/>
        </w:rPr>
        <w:t>). “Weather or not? Welfare impacts of natural gas pipeline expa</w:t>
      </w:r>
      <w:r>
        <w:rPr>
          <w:rFonts w:ascii="Garamond" w:hAnsi="Garamond" w:cs="Garamond"/>
          <w:lang w:val="en-US" w:eastAsia="en-US"/>
        </w:rPr>
        <w:t xml:space="preserve">nsion in the Northeastern U.S.” </w:t>
      </w:r>
      <w:r w:rsidRPr="0088395F">
        <w:rPr>
          <w:rFonts w:ascii="Garamond" w:hAnsi="Garamond" w:cs="Garamond"/>
          <w:i/>
          <w:lang w:val="en-US" w:eastAsia="en-US"/>
        </w:rPr>
        <w:t>Report to Williams Company</w:t>
      </w:r>
      <w:r>
        <w:rPr>
          <w:rFonts w:ascii="Garamond" w:hAnsi="Garamond" w:cs="Garamond"/>
          <w:iCs/>
          <w:lang w:val="en-US" w:eastAsia="en-US"/>
        </w:rPr>
        <w:t>, 1-46</w:t>
      </w:r>
      <w:r>
        <w:rPr>
          <w:rFonts w:ascii="Garamond" w:hAnsi="Garamond" w:cs="Garamond"/>
          <w:lang w:eastAsia="en-US"/>
        </w:rPr>
        <w:t>.</w:t>
      </w:r>
    </w:p>
    <w:p w14:paraId="7800D9DD" w14:textId="48F40A3E" w:rsidR="0088395F" w:rsidRDefault="0088395F" w:rsidP="00170F94">
      <w:pPr>
        <w:pStyle w:val="Subtitle"/>
        <w:ind w:left="-360"/>
        <w:jc w:val="left"/>
        <w:rPr>
          <w:sz w:val="24"/>
          <w:lang w:val="en-US"/>
        </w:rPr>
      </w:pPr>
    </w:p>
    <w:p w14:paraId="5539CE61" w14:textId="54BBBF6E" w:rsidR="0088395F" w:rsidRDefault="0088395F" w:rsidP="0088395F">
      <w:pPr>
        <w:pStyle w:val="Subtitle"/>
        <w:jc w:val="left"/>
        <w:rPr>
          <w:sz w:val="24"/>
          <w:lang w:val="en-US"/>
        </w:rPr>
      </w:pPr>
      <w:r>
        <w:rPr>
          <w:sz w:val="24"/>
          <w:lang w:val="en-US"/>
        </w:rPr>
        <w:t xml:space="preserve">S. </w:t>
      </w:r>
      <w:r w:rsidRPr="0088395F">
        <w:rPr>
          <w:sz w:val="24"/>
          <w:lang w:val="en-US"/>
        </w:rPr>
        <w:t xml:space="preserve">Blumsack, </w:t>
      </w:r>
      <w:r>
        <w:rPr>
          <w:sz w:val="24"/>
          <w:lang w:val="en-US"/>
        </w:rPr>
        <w:t>C.</w:t>
      </w:r>
      <w:r w:rsidRPr="0088395F">
        <w:rPr>
          <w:sz w:val="24"/>
          <w:lang w:val="en-US"/>
        </w:rPr>
        <w:t xml:space="preserve"> Lo Prete, </w:t>
      </w:r>
      <w:r>
        <w:rPr>
          <w:sz w:val="24"/>
          <w:lang w:val="en-US"/>
        </w:rPr>
        <w:t>U.V.</w:t>
      </w:r>
      <w:r w:rsidRPr="0088395F">
        <w:rPr>
          <w:sz w:val="24"/>
          <w:lang w:val="en-US"/>
        </w:rPr>
        <w:t xml:space="preserve"> Shanbhag </w:t>
      </w:r>
      <w:r>
        <w:rPr>
          <w:sz w:val="24"/>
          <w:lang w:val="en-US"/>
        </w:rPr>
        <w:t>and M.</w:t>
      </w:r>
      <w:r w:rsidRPr="0088395F">
        <w:rPr>
          <w:sz w:val="24"/>
          <w:lang w:val="en-US"/>
        </w:rPr>
        <w:t xml:space="preserve"> Webster (2018). Analysis of State Policy Interactions with Electricity Markets in the Context of Uneconomic Existing Resources: a Critical Assessment of the Literature. </w:t>
      </w:r>
      <w:r w:rsidRPr="0088395F">
        <w:rPr>
          <w:i/>
          <w:iCs/>
          <w:sz w:val="24"/>
          <w:lang w:val="en-US"/>
        </w:rPr>
        <w:t>Report to PJM Interconnection</w:t>
      </w:r>
      <w:r w:rsidRPr="0088395F">
        <w:rPr>
          <w:sz w:val="24"/>
          <w:lang w:val="en-US"/>
        </w:rPr>
        <w:t>, 1-53.</w:t>
      </w:r>
    </w:p>
    <w:p w14:paraId="2A4A49B2" w14:textId="77777777" w:rsidR="0088395F" w:rsidRDefault="0088395F" w:rsidP="00170F94">
      <w:pPr>
        <w:pStyle w:val="Subtitle"/>
        <w:ind w:left="-360"/>
        <w:jc w:val="left"/>
        <w:rPr>
          <w:sz w:val="24"/>
          <w:u w:val="single"/>
          <w:lang w:val="en-GB"/>
        </w:rPr>
      </w:pPr>
    </w:p>
    <w:p w14:paraId="0413ADED" w14:textId="02770011" w:rsidR="007B34AB" w:rsidRPr="00170F94" w:rsidRDefault="00170F94" w:rsidP="00170F94">
      <w:pPr>
        <w:pStyle w:val="Subtitle"/>
        <w:ind w:left="-360"/>
        <w:jc w:val="left"/>
        <w:rPr>
          <w:sz w:val="24"/>
          <w:u w:val="single"/>
          <w:lang w:val="en-GB"/>
        </w:rPr>
      </w:pPr>
      <w:r>
        <w:rPr>
          <w:sz w:val="24"/>
          <w:u w:val="single"/>
          <w:lang w:val="en-GB"/>
        </w:rPr>
        <w:t>MANUSCRIPTS IN PREPARATION</w:t>
      </w:r>
    </w:p>
    <w:p w14:paraId="020414A0" w14:textId="77777777" w:rsidR="00AA7811" w:rsidRPr="00170F94" w:rsidRDefault="00AA7811" w:rsidP="000137A9">
      <w:pPr>
        <w:pStyle w:val="Subtitle"/>
        <w:jc w:val="both"/>
        <w:rPr>
          <w:sz w:val="10"/>
          <w:szCs w:val="10"/>
        </w:rPr>
      </w:pPr>
    </w:p>
    <w:p w14:paraId="4EDD8DFE" w14:textId="0ACC7B53" w:rsidR="005F47F2" w:rsidRDefault="005F47F2" w:rsidP="00170F94">
      <w:pPr>
        <w:pStyle w:val="Subtitle"/>
        <w:jc w:val="both"/>
        <w:rPr>
          <w:sz w:val="24"/>
        </w:rPr>
      </w:pPr>
      <w:r>
        <w:rPr>
          <w:sz w:val="24"/>
        </w:rPr>
        <w:t>“California’s cap-and-trade program and emission leakage in electricity markets: an empirical analysis”</w:t>
      </w:r>
      <w:r w:rsidR="00F97BB5">
        <w:rPr>
          <w:sz w:val="24"/>
        </w:rPr>
        <w:t>, with A</w:t>
      </w:r>
      <w:r w:rsidR="008D13B8">
        <w:rPr>
          <w:sz w:val="24"/>
        </w:rPr>
        <w:t>shish</w:t>
      </w:r>
      <w:r w:rsidR="00F97BB5">
        <w:rPr>
          <w:sz w:val="24"/>
        </w:rPr>
        <w:t xml:space="preserve"> Tyagi</w:t>
      </w:r>
      <w:r w:rsidR="008D13B8">
        <w:rPr>
          <w:sz w:val="24"/>
        </w:rPr>
        <w:t>,</w:t>
      </w:r>
      <w:r w:rsidR="00F97BB5">
        <w:rPr>
          <w:sz w:val="24"/>
        </w:rPr>
        <w:t xml:space="preserve"> C</w:t>
      </w:r>
      <w:r w:rsidR="008D13B8">
        <w:rPr>
          <w:sz w:val="24"/>
        </w:rPr>
        <w:t>ody</w:t>
      </w:r>
      <w:r w:rsidR="00F97BB5">
        <w:rPr>
          <w:sz w:val="24"/>
        </w:rPr>
        <w:t xml:space="preserve"> Hohl</w:t>
      </w:r>
      <w:r w:rsidR="008D13B8">
        <w:rPr>
          <w:sz w:val="24"/>
        </w:rPr>
        <w:t xml:space="preserve"> and Qingyu Xu</w:t>
      </w:r>
      <w:r>
        <w:rPr>
          <w:sz w:val="24"/>
        </w:rPr>
        <w:t>.</w:t>
      </w:r>
    </w:p>
    <w:p w14:paraId="6E3B89B3" w14:textId="77777777" w:rsidR="00170F94" w:rsidRDefault="00170F94" w:rsidP="00170F94">
      <w:pPr>
        <w:pStyle w:val="Subtitle"/>
        <w:jc w:val="both"/>
        <w:rPr>
          <w:sz w:val="24"/>
        </w:rPr>
      </w:pPr>
    </w:p>
    <w:p w14:paraId="60733EFE" w14:textId="253D7D07" w:rsidR="0088395F" w:rsidRDefault="0088395F" w:rsidP="0088395F">
      <w:pPr>
        <w:pStyle w:val="Subtitle"/>
        <w:jc w:val="both"/>
        <w:rPr>
          <w:sz w:val="24"/>
        </w:rPr>
      </w:pPr>
      <w:r>
        <w:rPr>
          <w:sz w:val="24"/>
        </w:rPr>
        <w:t>“</w:t>
      </w:r>
      <w:r w:rsidRPr="00170F94">
        <w:rPr>
          <w:sz w:val="24"/>
          <w:lang w:val="en-US"/>
        </w:rPr>
        <w:t>Capacity markets versus energy-only markets</w:t>
      </w:r>
      <w:r w:rsidR="00F97BB5">
        <w:rPr>
          <w:sz w:val="24"/>
          <w:lang w:val="en-US"/>
        </w:rPr>
        <w:t xml:space="preserve"> with ORDCs</w:t>
      </w:r>
      <w:r w:rsidRPr="00170F94">
        <w:rPr>
          <w:sz w:val="24"/>
          <w:lang w:val="en-US"/>
        </w:rPr>
        <w:t xml:space="preserve"> under </w:t>
      </w:r>
      <w:r>
        <w:rPr>
          <w:sz w:val="24"/>
          <w:lang w:val="en-US"/>
        </w:rPr>
        <w:t xml:space="preserve">increasing </w:t>
      </w:r>
      <w:r w:rsidRPr="00170F94">
        <w:rPr>
          <w:sz w:val="24"/>
          <w:lang w:val="en-US"/>
        </w:rPr>
        <w:t>wind penetration</w:t>
      </w:r>
      <w:r>
        <w:rPr>
          <w:sz w:val="24"/>
        </w:rPr>
        <w:t>”</w:t>
      </w:r>
      <w:r w:rsidR="00F97BB5">
        <w:rPr>
          <w:sz w:val="24"/>
        </w:rPr>
        <w:t>, with C</w:t>
      </w:r>
      <w:r w:rsidR="008D13B8">
        <w:rPr>
          <w:sz w:val="24"/>
        </w:rPr>
        <w:t>ody</w:t>
      </w:r>
      <w:r w:rsidR="00F97BB5">
        <w:rPr>
          <w:sz w:val="24"/>
        </w:rPr>
        <w:t xml:space="preserve"> Hohl</w:t>
      </w:r>
      <w:r>
        <w:rPr>
          <w:sz w:val="24"/>
        </w:rPr>
        <w:t xml:space="preserve">. </w:t>
      </w:r>
    </w:p>
    <w:p w14:paraId="42F245DE" w14:textId="636F24B2" w:rsidR="00E947D0" w:rsidRDefault="00E947D0" w:rsidP="0088395F">
      <w:pPr>
        <w:pStyle w:val="Subtitle"/>
        <w:jc w:val="both"/>
        <w:rPr>
          <w:sz w:val="24"/>
        </w:rPr>
      </w:pPr>
    </w:p>
    <w:p w14:paraId="39DFB2B5" w14:textId="5F67EEE6" w:rsidR="00E947D0" w:rsidRDefault="00E947D0" w:rsidP="0088395F">
      <w:pPr>
        <w:pStyle w:val="Subtitle"/>
        <w:jc w:val="both"/>
        <w:rPr>
          <w:sz w:val="24"/>
        </w:rPr>
      </w:pPr>
      <w:r>
        <w:rPr>
          <w:sz w:val="24"/>
        </w:rPr>
        <w:t>“</w:t>
      </w:r>
      <w:r>
        <w:rPr>
          <w:sz w:val="24"/>
          <w:lang w:val="en-US"/>
        </w:rPr>
        <w:t xml:space="preserve">Intraday </w:t>
      </w:r>
      <w:r w:rsidR="00E57164">
        <w:rPr>
          <w:sz w:val="24"/>
          <w:lang w:val="en-US"/>
        </w:rPr>
        <w:t>energy</w:t>
      </w:r>
      <w:r w:rsidR="001A42EB">
        <w:rPr>
          <w:sz w:val="24"/>
          <w:lang w:val="en-US"/>
        </w:rPr>
        <w:t xml:space="preserve"> </w:t>
      </w:r>
      <w:r>
        <w:rPr>
          <w:sz w:val="24"/>
          <w:lang w:val="en-US"/>
        </w:rPr>
        <w:t xml:space="preserve">markets </w:t>
      </w:r>
      <w:r w:rsidR="001A42EB">
        <w:rPr>
          <w:sz w:val="24"/>
          <w:lang w:val="en-US"/>
        </w:rPr>
        <w:t>for</w:t>
      </w:r>
      <w:r w:rsidR="00C21843">
        <w:rPr>
          <w:sz w:val="24"/>
          <w:lang w:val="en-US"/>
        </w:rPr>
        <w:t xml:space="preserve"> wind energy </w:t>
      </w:r>
      <w:r w:rsidR="001A42EB">
        <w:rPr>
          <w:sz w:val="24"/>
          <w:lang w:val="en-US"/>
        </w:rPr>
        <w:t>penetration in U.S.</w:t>
      </w:r>
      <w:r w:rsidR="00E57164">
        <w:rPr>
          <w:sz w:val="24"/>
          <w:lang w:val="en-US"/>
        </w:rPr>
        <w:t xml:space="preserve"> RTOs</w:t>
      </w:r>
      <w:r>
        <w:rPr>
          <w:sz w:val="24"/>
        </w:rPr>
        <w:t>”, with Cody Hohl</w:t>
      </w:r>
      <w:r w:rsidR="00C21843">
        <w:rPr>
          <w:sz w:val="24"/>
        </w:rPr>
        <w:t>, Feng Zhu, Anthony Kwasnica and Mort Webster</w:t>
      </w:r>
      <w:r>
        <w:rPr>
          <w:sz w:val="24"/>
        </w:rPr>
        <w:t xml:space="preserve">. </w:t>
      </w:r>
    </w:p>
    <w:p w14:paraId="129B3181" w14:textId="66C6E838" w:rsidR="00F97BB5" w:rsidRDefault="00F97BB5" w:rsidP="0088395F">
      <w:pPr>
        <w:pStyle w:val="Subtitle"/>
        <w:jc w:val="both"/>
        <w:rPr>
          <w:sz w:val="24"/>
        </w:rPr>
      </w:pPr>
    </w:p>
    <w:p w14:paraId="7C844BCA" w14:textId="77777777" w:rsidR="00E947D0" w:rsidRDefault="00E947D0" w:rsidP="00E947D0">
      <w:pPr>
        <w:pStyle w:val="Subtitle"/>
        <w:jc w:val="both"/>
        <w:rPr>
          <w:sz w:val="24"/>
        </w:rPr>
      </w:pPr>
      <w:r>
        <w:rPr>
          <w:sz w:val="24"/>
        </w:rPr>
        <w:t>“</w:t>
      </w:r>
      <w:r>
        <w:rPr>
          <w:sz w:val="24"/>
          <w:lang w:val="en-US"/>
        </w:rPr>
        <w:t>Investment options to enhance power grid resilience against natural gas disruptions</w:t>
      </w:r>
      <w:r>
        <w:rPr>
          <w:sz w:val="24"/>
        </w:rPr>
        <w:t>”, with Ashish Radhakrishnan and Farid Tayari.</w:t>
      </w:r>
    </w:p>
    <w:p w14:paraId="49A50842" w14:textId="77777777" w:rsidR="00E947D0" w:rsidRDefault="00E947D0" w:rsidP="00E947D0">
      <w:pPr>
        <w:pStyle w:val="Subtitle"/>
        <w:jc w:val="both"/>
        <w:rPr>
          <w:sz w:val="24"/>
        </w:rPr>
      </w:pPr>
    </w:p>
    <w:p w14:paraId="77C79BAF" w14:textId="51E078DF" w:rsidR="00F97BB5" w:rsidRDefault="00E947D0" w:rsidP="0088395F">
      <w:pPr>
        <w:pStyle w:val="Subtitle"/>
        <w:jc w:val="both"/>
        <w:rPr>
          <w:sz w:val="24"/>
        </w:rPr>
      </w:pPr>
      <w:r>
        <w:rPr>
          <w:sz w:val="24"/>
        </w:rPr>
        <w:t>“</w:t>
      </w:r>
      <w:r w:rsidRPr="00E947D0">
        <w:rPr>
          <w:sz w:val="24"/>
        </w:rPr>
        <w:t>Leader-</w:t>
      </w:r>
      <w:r>
        <w:rPr>
          <w:sz w:val="24"/>
        </w:rPr>
        <w:t>f</w:t>
      </w:r>
      <w:r w:rsidRPr="00E947D0">
        <w:rPr>
          <w:sz w:val="24"/>
        </w:rPr>
        <w:t xml:space="preserve">ollower </w:t>
      </w:r>
      <w:r>
        <w:rPr>
          <w:sz w:val="24"/>
        </w:rPr>
        <w:t>e</w:t>
      </w:r>
      <w:r w:rsidRPr="00E947D0">
        <w:rPr>
          <w:sz w:val="24"/>
        </w:rPr>
        <w:t xml:space="preserve">quilibria for the </w:t>
      </w:r>
      <w:r>
        <w:rPr>
          <w:sz w:val="24"/>
        </w:rPr>
        <w:t>a</w:t>
      </w:r>
      <w:r w:rsidRPr="00E947D0">
        <w:rPr>
          <w:sz w:val="24"/>
        </w:rPr>
        <w:t xml:space="preserve">nalysis of </w:t>
      </w:r>
      <w:r w:rsidR="001A42EB">
        <w:rPr>
          <w:sz w:val="24"/>
        </w:rPr>
        <w:t xml:space="preserve">power </w:t>
      </w:r>
      <w:r>
        <w:rPr>
          <w:sz w:val="24"/>
        </w:rPr>
        <w:t>g</w:t>
      </w:r>
      <w:r w:rsidRPr="00E947D0">
        <w:rPr>
          <w:sz w:val="24"/>
        </w:rPr>
        <w:t xml:space="preserve">rid </w:t>
      </w:r>
      <w:r>
        <w:rPr>
          <w:sz w:val="24"/>
        </w:rPr>
        <w:t>r</w:t>
      </w:r>
      <w:r w:rsidRPr="00E947D0">
        <w:rPr>
          <w:sz w:val="24"/>
        </w:rPr>
        <w:t xml:space="preserve">esilience </w:t>
      </w:r>
      <w:r>
        <w:rPr>
          <w:sz w:val="24"/>
        </w:rPr>
        <w:t>e</w:t>
      </w:r>
      <w:r w:rsidRPr="00E947D0">
        <w:rPr>
          <w:sz w:val="24"/>
        </w:rPr>
        <w:t xml:space="preserve">nhancing </w:t>
      </w:r>
      <w:r>
        <w:rPr>
          <w:sz w:val="24"/>
        </w:rPr>
        <w:t>m</w:t>
      </w:r>
      <w:r w:rsidRPr="00E947D0">
        <w:rPr>
          <w:sz w:val="24"/>
        </w:rPr>
        <w:t>easures</w:t>
      </w:r>
      <w:r>
        <w:rPr>
          <w:sz w:val="24"/>
        </w:rPr>
        <w:t>”, with Ashish Radhakrishnan.</w:t>
      </w:r>
    </w:p>
    <w:p w14:paraId="27ECFF13" w14:textId="4A0236F2" w:rsidR="001A42EB" w:rsidRDefault="001A42EB" w:rsidP="0088395F">
      <w:pPr>
        <w:pStyle w:val="Subtitle"/>
        <w:jc w:val="both"/>
        <w:rPr>
          <w:sz w:val="24"/>
        </w:rPr>
      </w:pPr>
    </w:p>
    <w:p w14:paraId="4EAD23FE" w14:textId="45A5E18F" w:rsidR="001A42EB" w:rsidRPr="00735A9B" w:rsidRDefault="001A42EB" w:rsidP="001A42EB">
      <w:pPr>
        <w:pStyle w:val="Subtitle"/>
        <w:tabs>
          <w:tab w:val="left" w:pos="270"/>
        </w:tabs>
        <w:jc w:val="both"/>
        <w:rPr>
          <w:sz w:val="24"/>
        </w:rPr>
      </w:pPr>
      <w:r>
        <w:rPr>
          <w:sz w:val="24"/>
          <w:lang w:val="en-US"/>
        </w:rPr>
        <w:t>“</w:t>
      </w:r>
      <w:r w:rsidRPr="00170F94">
        <w:rPr>
          <w:sz w:val="24"/>
          <w:lang w:val="en-US"/>
        </w:rPr>
        <w:t xml:space="preserve">Detecting </w:t>
      </w:r>
      <w:r>
        <w:rPr>
          <w:sz w:val="24"/>
          <w:lang w:val="en-US"/>
        </w:rPr>
        <w:t>uneconomic virtual bidding in electricity markets</w:t>
      </w:r>
      <w:r w:rsidRPr="00170F94">
        <w:rPr>
          <w:sz w:val="24"/>
          <w:lang w:val="en-US"/>
        </w:rPr>
        <w:t xml:space="preserve"> with </w:t>
      </w:r>
      <w:r>
        <w:rPr>
          <w:sz w:val="24"/>
          <w:lang w:val="en-US"/>
        </w:rPr>
        <w:t>H</w:t>
      </w:r>
      <w:r w:rsidRPr="00170F94">
        <w:rPr>
          <w:sz w:val="24"/>
          <w:lang w:val="en-US"/>
        </w:rPr>
        <w:t xml:space="preserve">idden Markov </w:t>
      </w:r>
      <w:r>
        <w:rPr>
          <w:sz w:val="24"/>
          <w:lang w:val="en-US"/>
        </w:rPr>
        <w:t>M</w:t>
      </w:r>
      <w:r w:rsidRPr="00170F94">
        <w:rPr>
          <w:sz w:val="24"/>
          <w:lang w:val="en-US"/>
        </w:rPr>
        <w:t>odels</w:t>
      </w:r>
      <w:r>
        <w:rPr>
          <w:sz w:val="24"/>
          <w:lang w:val="en-US"/>
        </w:rPr>
        <w:t xml:space="preserve">”, with Francesca Chiaromonte and Prabhani </w:t>
      </w:r>
      <w:r w:rsidRPr="001A42EB">
        <w:rPr>
          <w:sz w:val="24"/>
          <w:lang w:val="en-US"/>
        </w:rPr>
        <w:t>Kuruppumullage Don</w:t>
      </w:r>
      <w:r>
        <w:rPr>
          <w:sz w:val="24"/>
          <w:lang w:val="en-US"/>
        </w:rPr>
        <w:t>.</w:t>
      </w:r>
    </w:p>
    <w:p w14:paraId="178A9CDC" w14:textId="3BB059B9" w:rsidR="00735A9B" w:rsidRDefault="00735A9B" w:rsidP="00735A9B">
      <w:pPr>
        <w:pStyle w:val="Subtitle"/>
        <w:tabs>
          <w:tab w:val="left" w:pos="270"/>
        </w:tabs>
        <w:jc w:val="both"/>
        <w:rPr>
          <w:sz w:val="24"/>
          <w:lang w:val="en-US"/>
        </w:rPr>
      </w:pPr>
    </w:p>
    <w:p w14:paraId="72123304" w14:textId="1D246BC1" w:rsidR="00F97175" w:rsidRPr="00F97175" w:rsidRDefault="00F97175" w:rsidP="00F97175">
      <w:pPr>
        <w:pStyle w:val="Subtitle"/>
        <w:ind w:left="-360"/>
        <w:jc w:val="both"/>
        <w:rPr>
          <w:sz w:val="24"/>
        </w:rPr>
      </w:pPr>
      <w:r>
        <w:rPr>
          <w:sz w:val="24"/>
          <w:u w:val="single"/>
          <w:lang w:val="en-GB"/>
        </w:rPr>
        <w:t>FUNDED RESEARCH</w:t>
      </w:r>
    </w:p>
    <w:p w14:paraId="3F3C14E4" w14:textId="77777777" w:rsidR="00E8680C" w:rsidRPr="00E8680C" w:rsidRDefault="00E8680C" w:rsidP="00265004">
      <w:pPr>
        <w:pStyle w:val="Subtitle"/>
        <w:jc w:val="both"/>
        <w:rPr>
          <w:sz w:val="10"/>
          <w:szCs w:val="10"/>
          <w:lang w:val="en-US"/>
        </w:rPr>
      </w:pPr>
    </w:p>
    <w:p w14:paraId="750854B1" w14:textId="1585F123" w:rsidR="00464AB8" w:rsidRPr="00464AB8" w:rsidRDefault="00464AB8" w:rsidP="00464AB8">
      <w:pPr>
        <w:pStyle w:val="Subtitle"/>
        <w:jc w:val="both"/>
        <w:rPr>
          <w:bCs/>
          <w:sz w:val="24"/>
          <w:lang w:val="en-US"/>
        </w:rPr>
      </w:pPr>
      <w:r>
        <w:rPr>
          <w:sz w:val="24"/>
          <w:lang w:val="en-US"/>
        </w:rPr>
        <w:t xml:space="preserve">C. Lo Prete. </w:t>
      </w:r>
      <w:r w:rsidRPr="00464AB8">
        <w:rPr>
          <w:bCs/>
          <w:sz w:val="24"/>
          <w:lang w:val="en-US"/>
        </w:rPr>
        <w:t xml:space="preserve">CAREER: Capacity </w:t>
      </w:r>
      <w:r>
        <w:rPr>
          <w:bCs/>
          <w:sz w:val="24"/>
          <w:lang w:val="en-US"/>
        </w:rPr>
        <w:t>a</w:t>
      </w:r>
      <w:r w:rsidRPr="00464AB8">
        <w:rPr>
          <w:bCs/>
          <w:sz w:val="24"/>
          <w:lang w:val="en-US"/>
        </w:rPr>
        <w:t xml:space="preserve">dequacy </w:t>
      </w:r>
      <w:r>
        <w:rPr>
          <w:bCs/>
          <w:sz w:val="24"/>
          <w:lang w:val="en-US"/>
        </w:rPr>
        <w:t>o</w:t>
      </w:r>
      <w:r w:rsidRPr="00464AB8">
        <w:rPr>
          <w:bCs/>
          <w:sz w:val="24"/>
          <w:lang w:val="en-US"/>
        </w:rPr>
        <w:t xml:space="preserve">ptions for </w:t>
      </w:r>
      <w:r>
        <w:rPr>
          <w:bCs/>
          <w:sz w:val="24"/>
          <w:lang w:val="en-US"/>
        </w:rPr>
        <w:t>e</w:t>
      </w:r>
      <w:r w:rsidRPr="00464AB8">
        <w:rPr>
          <w:bCs/>
          <w:sz w:val="24"/>
          <w:lang w:val="en-US"/>
        </w:rPr>
        <w:t xml:space="preserve">lectricity </w:t>
      </w:r>
      <w:r>
        <w:rPr>
          <w:bCs/>
          <w:sz w:val="24"/>
          <w:lang w:val="en-US"/>
        </w:rPr>
        <w:t>m</w:t>
      </w:r>
      <w:r w:rsidRPr="00464AB8">
        <w:rPr>
          <w:bCs/>
          <w:sz w:val="24"/>
          <w:lang w:val="en-US"/>
        </w:rPr>
        <w:t xml:space="preserve">arkets with </w:t>
      </w:r>
      <w:r>
        <w:rPr>
          <w:bCs/>
          <w:sz w:val="24"/>
          <w:lang w:val="en-US"/>
        </w:rPr>
        <w:t>i</w:t>
      </w:r>
      <w:r w:rsidRPr="00464AB8">
        <w:rPr>
          <w:bCs/>
          <w:sz w:val="24"/>
          <w:lang w:val="en-US"/>
        </w:rPr>
        <w:t>ncreasing</w:t>
      </w:r>
      <w:r>
        <w:rPr>
          <w:bCs/>
          <w:sz w:val="24"/>
          <w:lang w:val="en-US"/>
        </w:rPr>
        <w:t xml:space="preserve"> r</w:t>
      </w:r>
      <w:r w:rsidRPr="00464AB8">
        <w:rPr>
          <w:bCs/>
          <w:sz w:val="24"/>
          <w:lang w:val="en-US"/>
        </w:rPr>
        <w:t xml:space="preserve">enewable </w:t>
      </w:r>
      <w:r>
        <w:rPr>
          <w:bCs/>
          <w:sz w:val="24"/>
          <w:lang w:val="en-US"/>
        </w:rPr>
        <w:t>p</w:t>
      </w:r>
      <w:r w:rsidRPr="00464AB8">
        <w:rPr>
          <w:bCs/>
          <w:sz w:val="24"/>
          <w:lang w:val="en-US"/>
        </w:rPr>
        <w:t xml:space="preserve">enetration: </w:t>
      </w:r>
      <w:r>
        <w:rPr>
          <w:bCs/>
          <w:sz w:val="24"/>
          <w:lang w:val="en-US"/>
        </w:rPr>
        <w:t>e</w:t>
      </w:r>
      <w:r w:rsidRPr="00464AB8">
        <w:rPr>
          <w:bCs/>
          <w:sz w:val="24"/>
          <w:lang w:val="en-US"/>
        </w:rPr>
        <w:t xml:space="preserve">quilibrium </w:t>
      </w:r>
      <w:r>
        <w:rPr>
          <w:bCs/>
          <w:sz w:val="24"/>
          <w:lang w:val="en-US"/>
        </w:rPr>
        <w:t>m</w:t>
      </w:r>
      <w:r w:rsidRPr="00464AB8">
        <w:rPr>
          <w:bCs/>
          <w:sz w:val="24"/>
          <w:lang w:val="en-US"/>
        </w:rPr>
        <w:t xml:space="preserve">odels and </w:t>
      </w:r>
      <w:r>
        <w:rPr>
          <w:bCs/>
          <w:sz w:val="24"/>
          <w:lang w:val="en-US"/>
        </w:rPr>
        <w:t>l</w:t>
      </w:r>
      <w:r w:rsidRPr="00464AB8">
        <w:rPr>
          <w:bCs/>
          <w:sz w:val="24"/>
          <w:lang w:val="en-US"/>
        </w:rPr>
        <w:t xml:space="preserve">aboratory </w:t>
      </w:r>
      <w:r>
        <w:rPr>
          <w:bCs/>
          <w:sz w:val="24"/>
          <w:lang w:val="en-US"/>
        </w:rPr>
        <w:t>e</w:t>
      </w:r>
      <w:r w:rsidRPr="00464AB8">
        <w:rPr>
          <w:bCs/>
          <w:sz w:val="24"/>
          <w:lang w:val="en-US"/>
        </w:rPr>
        <w:t>xperiments</w:t>
      </w:r>
      <w:r>
        <w:rPr>
          <w:sz w:val="24"/>
          <w:lang w:val="en-US"/>
        </w:rPr>
        <w:t xml:space="preserve">. National Science Foundation. Role: PI. Total awarded: $500,000. </w:t>
      </w:r>
      <w:r w:rsidRPr="008E046D">
        <w:rPr>
          <w:sz w:val="24"/>
          <w:lang w:val="en-US"/>
        </w:rPr>
        <w:t xml:space="preserve">(Funded: </w:t>
      </w:r>
      <w:r>
        <w:rPr>
          <w:sz w:val="24"/>
          <w:lang w:val="en-US"/>
        </w:rPr>
        <w:t>March 01, 2020</w:t>
      </w:r>
      <w:r w:rsidRPr="008E046D">
        <w:rPr>
          <w:sz w:val="24"/>
          <w:lang w:val="en-US"/>
        </w:rPr>
        <w:t xml:space="preserve"> </w:t>
      </w:r>
      <w:r w:rsidR="00CE3EEF">
        <w:rPr>
          <w:sz w:val="24"/>
          <w:lang w:val="en-US"/>
        </w:rPr>
        <w:t>–</w:t>
      </w:r>
      <w:r w:rsidRPr="008E046D">
        <w:rPr>
          <w:sz w:val="24"/>
          <w:lang w:val="en-US"/>
        </w:rPr>
        <w:t xml:space="preserve"> </w:t>
      </w:r>
      <w:r w:rsidR="00CE3EEF">
        <w:rPr>
          <w:sz w:val="24"/>
          <w:lang w:val="en-US"/>
        </w:rPr>
        <w:t>February 28</w:t>
      </w:r>
      <w:r w:rsidRPr="008E046D">
        <w:rPr>
          <w:sz w:val="24"/>
          <w:lang w:val="en-US"/>
        </w:rPr>
        <w:t>, 20</w:t>
      </w:r>
      <w:r>
        <w:rPr>
          <w:sz w:val="24"/>
          <w:lang w:val="en-US"/>
        </w:rPr>
        <w:t>25).</w:t>
      </w:r>
    </w:p>
    <w:p w14:paraId="0ADF94C5" w14:textId="77777777" w:rsidR="00464AB8" w:rsidRDefault="00464AB8" w:rsidP="00265004">
      <w:pPr>
        <w:pStyle w:val="Subtitle"/>
        <w:jc w:val="both"/>
        <w:rPr>
          <w:sz w:val="24"/>
          <w:lang w:val="en-US"/>
        </w:rPr>
      </w:pPr>
    </w:p>
    <w:p w14:paraId="7EFA5327" w14:textId="5BA60375" w:rsidR="005B35A0" w:rsidRDefault="005B35A0" w:rsidP="00265004">
      <w:pPr>
        <w:pStyle w:val="Subtitle"/>
        <w:jc w:val="both"/>
        <w:rPr>
          <w:sz w:val="24"/>
          <w:lang w:val="en-US"/>
        </w:rPr>
      </w:pPr>
      <w:r>
        <w:rPr>
          <w:sz w:val="24"/>
          <w:lang w:val="en-US"/>
        </w:rPr>
        <w:t xml:space="preserve">C. Lo Prete. </w:t>
      </w:r>
      <w:r>
        <w:rPr>
          <w:bCs/>
          <w:sz w:val="24"/>
          <w:lang w:val="en-US"/>
        </w:rPr>
        <w:t>Electricity market structure, wind penetration and information aggregation</w:t>
      </w:r>
      <w:r>
        <w:rPr>
          <w:sz w:val="24"/>
          <w:lang w:val="en-US"/>
        </w:rPr>
        <w:t xml:space="preserve">. Alfred P. Sloan Foundation. Role: PI. Total awarded: $250,000. </w:t>
      </w:r>
      <w:r w:rsidRPr="008E046D">
        <w:rPr>
          <w:sz w:val="24"/>
          <w:lang w:val="en-US"/>
        </w:rPr>
        <w:t xml:space="preserve">(Funded: </w:t>
      </w:r>
      <w:r>
        <w:rPr>
          <w:sz w:val="24"/>
          <w:lang w:val="en-US"/>
        </w:rPr>
        <w:t>November</w:t>
      </w:r>
      <w:r w:rsidRPr="008E046D">
        <w:rPr>
          <w:sz w:val="24"/>
          <w:lang w:val="en-US"/>
        </w:rPr>
        <w:t xml:space="preserve"> </w:t>
      </w:r>
      <w:r>
        <w:rPr>
          <w:sz w:val="24"/>
          <w:lang w:val="en-US"/>
        </w:rPr>
        <w:t>8</w:t>
      </w:r>
      <w:r w:rsidRPr="008E046D">
        <w:rPr>
          <w:sz w:val="24"/>
          <w:lang w:val="en-US"/>
        </w:rPr>
        <w:t>, 201</w:t>
      </w:r>
      <w:r>
        <w:rPr>
          <w:sz w:val="24"/>
          <w:lang w:val="en-US"/>
        </w:rPr>
        <w:t>8</w:t>
      </w:r>
      <w:r w:rsidRPr="008E046D">
        <w:rPr>
          <w:sz w:val="24"/>
          <w:lang w:val="en-US"/>
        </w:rPr>
        <w:t xml:space="preserve"> - </w:t>
      </w:r>
      <w:r>
        <w:rPr>
          <w:sz w:val="24"/>
          <w:lang w:val="en-US"/>
        </w:rPr>
        <w:t>December</w:t>
      </w:r>
      <w:r w:rsidRPr="008E046D">
        <w:rPr>
          <w:sz w:val="24"/>
          <w:lang w:val="en-US"/>
        </w:rPr>
        <w:t xml:space="preserve"> 31, 20</w:t>
      </w:r>
      <w:r>
        <w:rPr>
          <w:sz w:val="24"/>
          <w:lang w:val="en-US"/>
        </w:rPr>
        <w:t>20.</w:t>
      </w:r>
      <w:r w:rsidRPr="00E8680C">
        <w:rPr>
          <w:sz w:val="24"/>
          <w:lang w:val="en-US"/>
        </w:rPr>
        <w:t xml:space="preserve"> </w:t>
      </w:r>
      <w:r>
        <w:rPr>
          <w:sz w:val="24"/>
          <w:lang w:val="en-US"/>
        </w:rPr>
        <w:t xml:space="preserve">In collaboration with </w:t>
      </w:r>
      <w:r w:rsidR="00245803">
        <w:rPr>
          <w:sz w:val="24"/>
          <w:lang w:val="en-US"/>
        </w:rPr>
        <w:t>M</w:t>
      </w:r>
      <w:r w:rsidR="00E31B9C">
        <w:rPr>
          <w:sz w:val="24"/>
          <w:lang w:val="en-US"/>
        </w:rPr>
        <w:t>.</w:t>
      </w:r>
      <w:r>
        <w:rPr>
          <w:sz w:val="24"/>
          <w:lang w:val="en-US"/>
        </w:rPr>
        <w:t xml:space="preserve"> </w:t>
      </w:r>
      <w:r w:rsidR="00245803">
        <w:rPr>
          <w:sz w:val="24"/>
          <w:lang w:val="en-US"/>
        </w:rPr>
        <w:t>Webster</w:t>
      </w:r>
      <w:r>
        <w:rPr>
          <w:sz w:val="24"/>
          <w:lang w:val="en-US"/>
        </w:rPr>
        <w:t xml:space="preserve"> and A. Kwasnica at Penn State).</w:t>
      </w:r>
    </w:p>
    <w:p w14:paraId="645507AF" w14:textId="77777777" w:rsidR="005B35A0" w:rsidRDefault="005B35A0" w:rsidP="00265004">
      <w:pPr>
        <w:pStyle w:val="Subtitle"/>
        <w:jc w:val="both"/>
        <w:rPr>
          <w:sz w:val="24"/>
          <w:lang w:val="en-US"/>
        </w:rPr>
      </w:pPr>
    </w:p>
    <w:p w14:paraId="2D14C2FB" w14:textId="6BE4DFD8" w:rsidR="00265004" w:rsidRPr="00265004" w:rsidRDefault="00E8680C" w:rsidP="00265004">
      <w:pPr>
        <w:pStyle w:val="Subtitle"/>
        <w:jc w:val="both"/>
        <w:rPr>
          <w:bCs/>
          <w:sz w:val="24"/>
          <w:lang w:val="en-US"/>
        </w:rPr>
      </w:pPr>
      <w:r>
        <w:rPr>
          <w:sz w:val="24"/>
          <w:lang w:val="en-US"/>
        </w:rPr>
        <w:t>C. Lo Prete</w:t>
      </w:r>
      <w:r w:rsidR="00265004">
        <w:rPr>
          <w:sz w:val="24"/>
          <w:lang w:val="en-US"/>
        </w:rPr>
        <w:t xml:space="preserve">. </w:t>
      </w:r>
      <w:r w:rsidR="00265004" w:rsidRPr="00265004">
        <w:rPr>
          <w:bCs/>
          <w:sz w:val="24"/>
          <w:lang w:val="en-US"/>
        </w:rPr>
        <w:t>CRISP 2.0 Type 1: Economic mechanisms for grid</w:t>
      </w:r>
      <w:r w:rsidR="00265004">
        <w:rPr>
          <w:bCs/>
          <w:sz w:val="24"/>
          <w:lang w:val="en-US"/>
        </w:rPr>
        <w:t xml:space="preserve"> </w:t>
      </w:r>
      <w:r w:rsidR="00265004" w:rsidRPr="00265004">
        <w:rPr>
          <w:bCs/>
          <w:sz w:val="24"/>
          <w:lang w:val="en-US"/>
        </w:rPr>
        <w:t>resilience against extreme events and natural gas disruptions</w:t>
      </w:r>
      <w:r w:rsidR="00265004">
        <w:rPr>
          <w:sz w:val="24"/>
          <w:lang w:val="en-US"/>
        </w:rPr>
        <w:t>. National Science Foundation. Role: PI. Total awarded: $</w:t>
      </w:r>
      <w:r>
        <w:rPr>
          <w:sz w:val="24"/>
          <w:lang w:val="en-US"/>
        </w:rPr>
        <w:t>2</w:t>
      </w:r>
      <w:r w:rsidR="00265004">
        <w:rPr>
          <w:sz w:val="24"/>
          <w:lang w:val="en-US"/>
        </w:rPr>
        <w:t xml:space="preserve">50,000. </w:t>
      </w:r>
      <w:r w:rsidR="00265004" w:rsidRPr="008E046D">
        <w:rPr>
          <w:sz w:val="24"/>
          <w:lang w:val="en-US"/>
        </w:rPr>
        <w:t>(Funded: September 1, 201</w:t>
      </w:r>
      <w:r w:rsidR="00265004">
        <w:rPr>
          <w:sz w:val="24"/>
          <w:lang w:val="en-US"/>
        </w:rPr>
        <w:t>8</w:t>
      </w:r>
      <w:r w:rsidR="00265004" w:rsidRPr="008E046D">
        <w:rPr>
          <w:sz w:val="24"/>
          <w:lang w:val="en-US"/>
        </w:rPr>
        <w:t xml:space="preserve"> - August 31, 20</w:t>
      </w:r>
      <w:r w:rsidR="00265004">
        <w:rPr>
          <w:sz w:val="24"/>
          <w:lang w:val="en-US"/>
        </w:rPr>
        <w:t>21</w:t>
      </w:r>
      <w:r>
        <w:rPr>
          <w:sz w:val="24"/>
          <w:lang w:val="en-US"/>
        </w:rPr>
        <w:t>.</w:t>
      </w:r>
      <w:r w:rsidRPr="00E8680C">
        <w:rPr>
          <w:sz w:val="24"/>
          <w:lang w:val="en-US"/>
        </w:rPr>
        <w:t xml:space="preserve"> </w:t>
      </w:r>
      <w:r w:rsidR="00EA6CEF">
        <w:rPr>
          <w:sz w:val="24"/>
          <w:lang w:val="en-US"/>
        </w:rPr>
        <w:t>In c</w:t>
      </w:r>
      <w:r>
        <w:rPr>
          <w:sz w:val="24"/>
          <w:lang w:val="en-US"/>
        </w:rPr>
        <w:t>ollaboration with D. Kirschen</w:t>
      </w:r>
      <w:r w:rsidR="00464AB8">
        <w:rPr>
          <w:sz w:val="24"/>
          <w:lang w:val="en-US"/>
        </w:rPr>
        <w:t xml:space="preserve"> and</w:t>
      </w:r>
      <w:r>
        <w:rPr>
          <w:sz w:val="24"/>
          <w:lang w:val="en-US"/>
        </w:rPr>
        <w:t xml:space="preserve"> B. Zhang at the University of Washington</w:t>
      </w:r>
      <w:r w:rsidR="00EA6CEF">
        <w:rPr>
          <w:sz w:val="24"/>
          <w:lang w:val="en-US"/>
        </w:rPr>
        <w:t>; total awarded</w:t>
      </w:r>
      <w:r w:rsidR="007E2C60">
        <w:rPr>
          <w:sz w:val="24"/>
          <w:lang w:val="en-US"/>
        </w:rPr>
        <w:t xml:space="preserve"> for the collaborative grant</w:t>
      </w:r>
      <w:r w:rsidR="00EA6CEF">
        <w:rPr>
          <w:sz w:val="24"/>
          <w:lang w:val="en-US"/>
        </w:rPr>
        <w:t>: $750,000</w:t>
      </w:r>
      <w:r w:rsidR="00265004" w:rsidRPr="008E046D">
        <w:rPr>
          <w:sz w:val="24"/>
          <w:lang w:val="en-US"/>
        </w:rPr>
        <w:t>)</w:t>
      </w:r>
      <w:r w:rsidR="005B35A0">
        <w:rPr>
          <w:sz w:val="24"/>
          <w:lang w:val="en-US"/>
        </w:rPr>
        <w:t>.</w:t>
      </w:r>
    </w:p>
    <w:p w14:paraId="262E069F" w14:textId="77777777" w:rsidR="00103191" w:rsidRDefault="00103191" w:rsidP="00AE6731">
      <w:pPr>
        <w:pStyle w:val="Subtitle"/>
        <w:jc w:val="both"/>
        <w:rPr>
          <w:sz w:val="24"/>
          <w:lang w:val="en-US"/>
        </w:rPr>
      </w:pPr>
    </w:p>
    <w:p w14:paraId="4EC0D54E" w14:textId="77777777" w:rsidR="008C23AF" w:rsidRPr="008C23AF" w:rsidRDefault="008C23AF" w:rsidP="008C23AF">
      <w:pPr>
        <w:pStyle w:val="Subtitle"/>
        <w:jc w:val="both"/>
        <w:rPr>
          <w:sz w:val="24"/>
          <w:lang w:val="en-US"/>
        </w:rPr>
      </w:pPr>
      <w:r w:rsidRPr="008C23AF">
        <w:rPr>
          <w:sz w:val="24"/>
          <w:lang w:val="en-US"/>
        </w:rPr>
        <w:t>S. Blumsack, C. Lo Prete, U.V. Shanbhag, M. Webster</w:t>
      </w:r>
      <w:r>
        <w:rPr>
          <w:sz w:val="24"/>
          <w:lang w:val="en-US"/>
        </w:rPr>
        <w:t>.</w:t>
      </w:r>
      <w:r w:rsidRPr="008C23AF">
        <w:rPr>
          <w:sz w:val="24"/>
          <w:lang w:val="en-US"/>
        </w:rPr>
        <w:t xml:space="preserve"> Analysis of </w:t>
      </w:r>
      <w:r w:rsidR="00615445">
        <w:rPr>
          <w:sz w:val="24"/>
          <w:lang w:val="en-US"/>
        </w:rPr>
        <w:t>s</w:t>
      </w:r>
      <w:r w:rsidRPr="008C23AF">
        <w:rPr>
          <w:sz w:val="24"/>
          <w:lang w:val="en-US"/>
        </w:rPr>
        <w:t xml:space="preserve">tate </w:t>
      </w:r>
      <w:r w:rsidR="00615445">
        <w:rPr>
          <w:sz w:val="24"/>
          <w:lang w:val="en-US"/>
        </w:rPr>
        <w:t>p</w:t>
      </w:r>
      <w:r w:rsidRPr="008C23AF">
        <w:rPr>
          <w:sz w:val="24"/>
          <w:lang w:val="en-US"/>
        </w:rPr>
        <w:t xml:space="preserve">olicy </w:t>
      </w:r>
      <w:r w:rsidR="00615445">
        <w:rPr>
          <w:sz w:val="24"/>
          <w:lang w:val="en-US"/>
        </w:rPr>
        <w:t>i</w:t>
      </w:r>
      <w:r w:rsidRPr="008C23AF">
        <w:rPr>
          <w:sz w:val="24"/>
          <w:lang w:val="en-US"/>
        </w:rPr>
        <w:t xml:space="preserve">nteractions with </w:t>
      </w:r>
      <w:r w:rsidR="00615445">
        <w:rPr>
          <w:sz w:val="24"/>
          <w:lang w:val="en-US"/>
        </w:rPr>
        <w:t>e</w:t>
      </w:r>
      <w:r w:rsidRPr="008C23AF">
        <w:rPr>
          <w:sz w:val="24"/>
          <w:lang w:val="en-US"/>
        </w:rPr>
        <w:t xml:space="preserve">lectricity </w:t>
      </w:r>
      <w:r w:rsidR="00615445">
        <w:rPr>
          <w:sz w:val="24"/>
          <w:lang w:val="en-US"/>
        </w:rPr>
        <w:t>m</w:t>
      </w:r>
      <w:r w:rsidRPr="008C23AF">
        <w:rPr>
          <w:sz w:val="24"/>
          <w:lang w:val="en-US"/>
        </w:rPr>
        <w:t xml:space="preserve">arkets in the </w:t>
      </w:r>
      <w:r w:rsidR="00615445">
        <w:rPr>
          <w:sz w:val="24"/>
          <w:lang w:val="en-US"/>
        </w:rPr>
        <w:t>c</w:t>
      </w:r>
      <w:r w:rsidRPr="008C23AF">
        <w:rPr>
          <w:sz w:val="24"/>
          <w:lang w:val="en-US"/>
        </w:rPr>
        <w:t xml:space="preserve">ontext of </w:t>
      </w:r>
      <w:r w:rsidR="00615445">
        <w:rPr>
          <w:sz w:val="24"/>
          <w:lang w:val="en-US"/>
        </w:rPr>
        <w:t>u</w:t>
      </w:r>
      <w:r w:rsidRPr="008C23AF">
        <w:rPr>
          <w:sz w:val="24"/>
          <w:lang w:val="en-US"/>
        </w:rPr>
        <w:t xml:space="preserve">neconomic </w:t>
      </w:r>
      <w:r w:rsidR="00615445">
        <w:rPr>
          <w:sz w:val="24"/>
          <w:lang w:val="en-US"/>
        </w:rPr>
        <w:t>e</w:t>
      </w:r>
      <w:r w:rsidRPr="008C23AF">
        <w:rPr>
          <w:sz w:val="24"/>
          <w:lang w:val="en-US"/>
        </w:rPr>
        <w:t xml:space="preserve">xisting </w:t>
      </w:r>
      <w:r w:rsidR="00615445">
        <w:rPr>
          <w:sz w:val="24"/>
          <w:lang w:val="en-US"/>
        </w:rPr>
        <w:t>r</w:t>
      </w:r>
      <w:r w:rsidRPr="008C23AF">
        <w:rPr>
          <w:sz w:val="24"/>
          <w:lang w:val="en-US"/>
        </w:rPr>
        <w:t>esources</w:t>
      </w:r>
      <w:r>
        <w:rPr>
          <w:sz w:val="24"/>
          <w:lang w:val="en-US"/>
        </w:rPr>
        <w:t>.</w:t>
      </w:r>
      <w:r w:rsidRPr="008C23AF">
        <w:rPr>
          <w:sz w:val="24"/>
          <w:lang w:val="en-US"/>
        </w:rPr>
        <w:t xml:space="preserve"> PJM Interconnection, L.L.C.</w:t>
      </w:r>
      <w:r>
        <w:rPr>
          <w:sz w:val="24"/>
          <w:lang w:val="en-US"/>
        </w:rPr>
        <w:t xml:space="preserve"> Role: Co-</w:t>
      </w:r>
      <w:r w:rsidR="00C131AE">
        <w:rPr>
          <w:sz w:val="24"/>
          <w:lang w:val="en-US"/>
        </w:rPr>
        <w:t>PI</w:t>
      </w:r>
      <w:r>
        <w:rPr>
          <w:sz w:val="24"/>
          <w:lang w:val="en-US"/>
        </w:rPr>
        <w:t>.</w:t>
      </w:r>
      <w:r w:rsidRPr="008C23AF">
        <w:rPr>
          <w:sz w:val="24"/>
          <w:lang w:val="en-US"/>
        </w:rPr>
        <w:t xml:space="preserve"> </w:t>
      </w:r>
      <w:r>
        <w:rPr>
          <w:sz w:val="24"/>
          <w:lang w:val="en-US"/>
        </w:rPr>
        <w:t xml:space="preserve">Total awarded: </w:t>
      </w:r>
      <w:r w:rsidRPr="008C23AF">
        <w:rPr>
          <w:sz w:val="24"/>
          <w:lang w:val="en-US"/>
        </w:rPr>
        <w:t>$75,144. (</w:t>
      </w:r>
      <w:r>
        <w:rPr>
          <w:sz w:val="24"/>
          <w:lang w:val="en-US"/>
        </w:rPr>
        <w:t xml:space="preserve">Funded: </w:t>
      </w:r>
      <w:r w:rsidRPr="008C23AF">
        <w:rPr>
          <w:sz w:val="24"/>
          <w:lang w:val="en-US"/>
        </w:rPr>
        <w:t>October 9, 2017 - October 31, 2018).</w:t>
      </w:r>
    </w:p>
    <w:p w14:paraId="56C3FF7B" w14:textId="77777777" w:rsidR="00103191" w:rsidRDefault="00103191" w:rsidP="00AE6731">
      <w:pPr>
        <w:pStyle w:val="Subtitle"/>
        <w:jc w:val="both"/>
        <w:rPr>
          <w:sz w:val="24"/>
          <w:lang w:val="en-US"/>
        </w:rPr>
      </w:pPr>
    </w:p>
    <w:p w14:paraId="382CEBF9" w14:textId="77777777" w:rsidR="00F97175" w:rsidRDefault="00F97175" w:rsidP="00AE6731">
      <w:pPr>
        <w:pStyle w:val="Subtitle"/>
        <w:jc w:val="both"/>
        <w:rPr>
          <w:sz w:val="24"/>
          <w:lang w:val="en-US"/>
        </w:rPr>
      </w:pPr>
      <w:r>
        <w:rPr>
          <w:sz w:val="24"/>
          <w:lang w:val="en-US"/>
        </w:rPr>
        <w:t>S. Blumsack, C. Lo Prete, N.R. Chaudhuri. Smart traction systems for weak power grids. Penn State Institutes for Energy and the Environment</w:t>
      </w:r>
      <w:r w:rsidR="008E046D">
        <w:rPr>
          <w:sz w:val="24"/>
          <w:lang w:val="en-US"/>
        </w:rPr>
        <w:t>. Role:</w:t>
      </w:r>
      <w:r>
        <w:rPr>
          <w:sz w:val="24"/>
          <w:lang w:val="en-US"/>
        </w:rPr>
        <w:t xml:space="preserve"> Co-</w:t>
      </w:r>
      <w:r w:rsidR="00F063C1">
        <w:rPr>
          <w:sz w:val="24"/>
          <w:lang w:val="en-US"/>
        </w:rPr>
        <w:t>PI</w:t>
      </w:r>
      <w:r>
        <w:rPr>
          <w:sz w:val="24"/>
          <w:lang w:val="en-US"/>
        </w:rPr>
        <w:t xml:space="preserve">. </w:t>
      </w:r>
      <w:r w:rsidR="008E046D">
        <w:rPr>
          <w:sz w:val="24"/>
          <w:lang w:val="en-US"/>
        </w:rPr>
        <w:t xml:space="preserve">Total awarded: </w:t>
      </w:r>
      <w:r>
        <w:rPr>
          <w:sz w:val="24"/>
          <w:lang w:val="en-US"/>
        </w:rPr>
        <w:t xml:space="preserve">$25,000. </w:t>
      </w:r>
      <w:r w:rsidR="008E046D" w:rsidRPr="008E046D">
        <w:rPr>
          <w:sz w:val="24"/>
          <w:lang w:val="en-US"/>
        </w:rPr>
        <w:t>(Funded: September 1, 2017 - August 31, 2018).</w:t>
      </w:r>
    </w:p>
    <w:p w14:paraId="2E658494" w14:textId="77777777" w:rsidR="00F97175" w:rsidRDefault="00F97175" w:rsidP="00F97175">
      <w:pPr>
        <w:pStyle w:val="Subtitle"/>
        <w:ind w:left="-360"/>
        <w:jc w:val="both"/>
        <w:rPr>
          <w:sz w:val="24"/>
          <w:lang w:val="en-US"/>
        </w:rPr>
      </w:pPr>
    </w:p>
    <w:p w14:paraId="079BE26F" w14:textId="77777777" w:rsidR="008E046D" w:rsidRDefault="00F97175" w:rsidP="00AE6731">
      <w:pPr>
        <w:pStyle w:val="Subtitle"/>
        <w:jc w:val="both"/>
        <w:rPr>
          <w:sz w:val="24"/>
        </w:rPr>
      </w:pPr>
      <w:r>
        <w:rPr>
          <w:sz w:val="24"/>
          <w:lang w:val="en-US"/>
        </w:rPr>
        <w:t xml:space="preserve">C. Lo Prete. Complementarity-based equilibrium models for the analysis of market power in electric distribution networks. </w:t>
      </w:r>
      <w:r w:rsidRPr="00F97175">
        <w:rPr>
          <w:sz w:val="24"/>
        </w:rPr>
        <w:t xml:space="preserve">E. Willard and Ruby S. Miller Faculty Fellowship, </w:t>
      </w:r>
      <w:r w:rsidR="008E046D">
        <w:rPr>
          <w:sz w:val="24"/>
        </w:rPr>
        <w:t>College of Earth and Mineral Sciences</w:t>
      </w:r>
      <w:r w:rsidRPr="00F97175">
        <w:rPr>
          <w:sz w:val="24"/>
        </w:rPr>
        <w:t xml:space="preserve">. </w:t>
      </w:r>
      <w:r w:rsidR="008E046D">
        <w:rPr>
          <w:sz w:val="24"/>
        </w:rPr>
        <w:t>Role: PI</w:t>
      </w:r>
      <w:r w:rsidRPr="00F97175">
        <w:rPr>
          <w:sz w:val="24"/>
        </w:rPr>
        <w:t>. Total awa</w:t>
      </w:r>
      <w:r w:rsidR="00AD4ABF">
        <w:rPr>
          <w:sz w:val="24"/>
        </w:rPr>
        <w:t>rded: $50,000</w:t>
      </w:r>
      <w:r w:rsidRPr="00F97175">
        <w:rPr>
          <w:sz w:val="24"/>
        </w:rPr>
        <w:t>. (Funded: September 1, 2016 - August 31, 2018).</w:t>
      </w:r>
    </w:p>
    <w:p w14:paraId="7B488D4F" w14:textId="77777777" w:rsidR="008E046D" w:rsidRDefault="008E046D" w:rsidP="00AE6731">
      <w:pPr>
        <w:pStyle w:val="Subtitle"/>
        <w:jc w:val="both"/>
        <w:rPr>
          <w:sz w:val="24"/>
        </w:rPr>
      </w:pPr>
      <w:r>
        <w:rPr>
          <w:sz w:val="24"/>
        </w:rPr>
        <w:lastRenderedPageBreak/>
        <w:t xml:space="preserve">C. Lo Prete. Understanding the impacts of water scarcity on the evolution of the U.S. power system. Gladys Snyder Grant Program, College of Earth and Mineral Sciences. Role: PI. </w:t>
      </w:r>
      <w:r w:rsidRPr="008E046D">
        <w:rPr>
          <w:sz w:val="24"/>
        </w:rPr>
        <w:t>Total awarde</w:t>
      </w:r>
      <w:r w:rsidR="00AD4ABF">
        <w:rPr>
          <w:sz w:val="24"/>
        </w:rPr>
        <w:t>d: $10,000</w:t>
      </w:r>
      <w:r w:rsidRPr="008E046D">
        <w:rPr>
          <w:sz w:val="24"/>
        </w:rPr>
        <w:t>. (</w:t>
      </w:r>
      <w:r>
        <w:rPr>
          <w:sz w:val="24"/>
        </w:rPr>
        <w:t>Funded</w:t>
      </w:r>
      <w:r w:rsidRPr="008E046D">
        <w:rPr>
          <w:sz w:val="24"/>
        </w:rPr>
        <w:t>: January 20, 2017</w:t>
      </w:r>
      <w:r>
        <w:rPr>
          <w:sz w:val="24"/>
        </w:rPr>
        <w:t xml:space="preserve"> -</w:t>
      </w:r>
      <w:r w:rsidRPr="008E046D">
        <w:rPr>
          <w:sz w:val="24"/>
        </w:rPr>
        <w:t xml:space="preserve"> December 31, 2017).</w:t>
      </w:r>
    </w:p>
    <w:p w14:paraId="2961F981" w14:textId="77777777" w:rsidR="008E046D" w:rsidRDefault="008E046D" w:rsidP="00AE6731">
      <w:pPr>
        <w:pStyle w:val="Subtitle"/>
        <w:jc w:val="both"/>
        <w:rPr>
          <w:sz w:val="24"/>
        </w:rPr>
      </w:pPr>
    </w:p>
    <w:p w14:paraId="2EAD8056" w14:textId="77777777" w:rsidR="00F97175" w:rsidRDefault="008E046D" w:rsidP="00AE6731">
      <w:pPr>
        <w:pStyle w:val="Subtitle"/>
        <w:jc w:val="both"/>
        <w:rPr>
          <w:sz w:val="24"/>
        </w:rPr>
      </w:pPr>
      <w:r>
        <w:rPr>
          <w:sz w:val="24"/>
        </w:rPr>
        <w:t xml:space="preserve">C. Lo Prete. Market design and price formation in electric distribution networks deploying energy and demand resources. </w:t>
      </w:r>
      <w:r>
        <w:rPr>
          <w:sz w:val="24"/>
          <w:lang w:val="en-US"/>
        </w:rPr>
        <w:t xml:space="preserve">Penn State Institutes for Energy and the Environment. Role: </w:t>
      </w:r>
      <w:r w:rsidR="00F063C1">
        <w:rPr>
          <w:sz w:val="24"/>
          <w:lang w:val="en-US"/>
        </w:rPr>
        <w:t>PI</w:t>
      </w:r>
      <w:r>
        <w:rPr>
          <w:sz w:val="24"/>
          <w:lang w:val="en-US"/>
        </w:rPr>
        <w:t>.</w:t>
      </w:r>
      <w:r w:rsidRPr="008E046D">
        <w:rPr>
          <w:rFonts w:ascii="Times New Roman" w:hAnsi="Times New Roman"/>
          <w:sz w:val="24"/>
        </w:rPr>
        <w:t xml:space="preserve"> </w:t>
      </w:r>
      <w:r w:rsidR="00AD4ABF">
        <w:rPr>
          <w:sz w:val="24"/>
        </w:rPr>
        <w:t>Total awarded: $25,000</w:t>
      </w:r>
      <w:r w:rsidRPr="008E046D">
        <w:rPr>
          <w:sz w:val="24"/>
        </w:rPr>
        <w:t>. (Funded: September 1, 2015 - August 31, 2016</w:t>
      </w:r>
      <w:r w:rsidR="00E31B9C">
        <w:rPr>
          <w:sz w:val="24"/>
        </w:rPr>
        <w:t>. In collaboration with M. Webster and U.V. Shanbhag</w:t>
      </w:r>
      <w:r w:rsidR="004E409B">
        <w:rPr>
          <w:sz w:val="24"/>
        </w:rPr>
        <w:t xml:space="preserve"> at Penn State</w:t>
      </w:r>
      <w:r w:rsidRPr="008E046D">
        <w:rPr>
          <w:sz w:val="24"/>
        </w:rPr>
        <w:t>).</w:t>
      </w:r>
    </w:p>
    <w:p w14:paraId="51213F1B" w14:textId="77777777" w:rsidR="008E046D" w:rsidRDefault="008E046D" w:rsidP="008E046D">
      <w:pPr>
        <w:pStyle w:val="Subtitle"/>
        <w:ind w:left="-360"/>
        <w:jc w:val="both"/>
        <w:rPr>
          <w:sz w:val="24"/>
        </w:rPr>
      </w:pPr>
    </w:p>
    <w:p w14:paraId="037EBCD0" w14:textId="77777777" w:rsidR="008E046D" w:rsidRDefault="008E046D" w:rsidP="00AE6731">
      <w:pPr>
        <w:pStyle w:val="Subtitle"/>
        <w:jc w:val="both"/>
        <w:rPr>
          <w:sz w:val="24"/>
        </w:rPr>
      </w:pPr>
      <w:r>
        <w:rPr>
          <w:sz w:val="24"/>
        </w:rPr>
        <w:t xml:space="preserve">C. Lo Prete. Theory and models of price manipulation through uneconomic bidding in wholesale electricity markets. Wilson Research Initiation Grant, College of Earth and Mineral Sciences. Role: PI. </w:t>
      </w:r>
      <w:r w:rsidR="00AD4ABF">
        <w:rPr>
          <w:sz w:val="24"/>
        </w:rPr>
        <w:t>Total awarded: $10,000</w:t>
      </w:r>
      <w:r w:rsidRPr="008E046D">
        <w:rPr>
          <w:sz w:val="24"/>
        </w:rPr>
        <w:t>. (Funded: July 1, 2015 - June 30, 2016).</w:t>
      </w:r>
    </w:p>
    <w:p w14:paraId="301E2E69" w14:textId="77777777" w:rsidR="008E046D" w:rsidRDefault="008E046D" w:rsidP="00AE6731">
      <w:pPr>
        <w:pStyle w:val="Subtitle"/>
        <w:jc w:val="both"/>
        <w:rPr>
          <w:sz w:val="24"/>
        </w:rPr>
      </w:pPr>
    </w:p>
    <w:p w14:paraId="10E74A7D" w14:textId="5DAF4D4D" w:rsidR="00F97175" w:rsidRDefault="008E046D" w:rsidP="000531EF">
      <w:pPr>
        <w:pStyle w:val="Subtitle"/>
        <w:jc w:val="both"/>
        <w:rPr>
          <w:sz w:val="24"/>
        </w:rPr>
      </w:pPr>
      <w:r>
        <w:rPr>
          <w:sz w:val="24"/>
        </w:rPr>
        <w:t xml:space="preserve">A. </w:t>
      </w:r>
      <w:r w:rsidR="00F97175" w:rsidRPr="008E046D">
        <w:rPr>
          <w:sz w:val="24"/>
        </w:rPr>
        <w:t>Kleit</w:t>
      </w:r>
      <w:r>
        <w:rPr>
          <w:sz w:val="24"/>
        </w:rPr>
        <w:t>, S.</w:t>
      </w:r>
      <w:r w:rsidR="00D933A1">
        <w:rPr>
          <w:sz w:val="24"/>
        </w:rPr>
        <w:t xml:space="preserve"> Blumsack</w:t>
      </w:r>
      <w:r w:rsidR="00F97175" w:rsidRPr="008E046D">
        <w:rPr>
          <w:sz w:val="24"/>
        </w:rPr>
        <w:t xml:space="preserve"> </w:t>
      </w:r>
      <w:r>
        <w:rPr>
          <w:sz w:val="24"/>
        </w:rPr>
        <w:t>and</w:t>
      </w:r>
      <w:r w:rsidR="00F97175" w:rsidRPr="008E046D">
        <w:rPr>
          <w:sz w:val="24"/>
        </w:rPr>
        <w:t xml:space="preserve"> </w:t>
      </w:r>
      <w:r>
        <w:rPr>
          <w:sz w:val="24"/>
        </w:rPr>
        <w:t xml:space="preserve">C. </w:t>
      </w:r>
      <w:r w:rsidR="00F97175" w:rsidRPr="008E046D">
        <w:rPr>
          <w:sz w:val="24"/>
        </w:rPr>
        <w:t xml:space="preserve">Lo Prete. The </w:t>
      </w:r>
      <w:r w:rsidR="00927E93">
        <w:rPr>
          <w:sz w:val="24"/>
        </w:rPr>
        <w:t>e</w:t>
      </w:r>
      <w:r w:rsidR="00F97175" w:rsidRPr="008E046D">
        <w:rPr>
          <w:sz w:val="24"/>
        </w:rPr>
        <w:t xml:space="preserve">conomic </w:t>
      </w:r>
      <w:r w:rsidR="00927E93">
        <w:rPr>
          <w:sz w:val="24"/>
        </w:rPr>
        <w:t>i</w:t>
      </w:r>
      <w:r w:rsidR="00F97175" w:rsidRPr="008E046D">
        <w:rPr>
          <w:sz w:val="24"/>
        </w:rPr>
        <w:t xml:space="preserve">mpacts of </w:t>
      </w:r>
      <w:r w:rsidR="00927E93">
        <w:rPr>
          <w:sz w:val="24"/>
        </w:rPr>
        <w:t>e</w:t>
      </w:r>
      <w:r w:rsidR="00F97175" w:rsidRPr="008E046D">
        <w:rPr>
          <w:sz w:val="24"/>
        </w:rPr>
        <w:t xml:space="preserve">xpanding the Transco </w:t>
      </w:r>
      <w:r w:rsidR="00927E93">
        <w:rPr>
          <w:sz w:val="24"/>
        </w:rPr>
        <w:t>p</w:t>
      </w:r>
      <w:r w:rsidR="00F97175" w:rsidRPr="008E046D">
        <w:rPr>
          <w:sz w:val="24"/>
        </w:rPr>
        <w:t>ipeline</w:t>
      </w:r>
      <w:r>
        <w:rPr>
          <w:sz w:val="24"/>
        </w:rPr>
        <w:t>.</w:t>
      </w:r>
      <w:r w:rsidR="00F97175" w:rsidRPr="008E046D">
        <w:rPr>
          <w:sz w:val="24"/>
        </w:rPr>
        <w:t xml:space="preserve"> Williams Company. </w:t>
      </w:r>
      <w:r>
        <w:rPr>
          <w:sz w:val="24"/>
        </w:rPr>
        <w:t xml:space="preserve">Role: Co-PI. </w:t>
      </w:r>
      <w:r w:rsidR="00F97175" w:rsidRPr="008E046D">
        <w:rPr>
          <w:sz w:val="24"/>
        </w:rPr>
        <w:t xml:space="preserve">Total awarded: </w:t>
      </w:r>
      <w:r w:rsidR="00AD4ABF">
        <w:rPr>
          <w:sz w:val="24"/>
        </w:rPr>
        <w:t>$91,044</w:t>
      </w:r>
      <w:r w:rsidR="00F97175" w:rsidRPr="008E046D">
        <w:rPr>
          <w:sz w:val="24"/>
        </w:rPr>
        <w:t>. (Funded: May 1, 2014 - July 31, 2014).</w:t>
      </w:r>
    </w:p>
    <w:p w14:paraId="142156CF" w14:textId="77777777" w:rsidR="00C131AE" w:rsidRPr="000531EF" w:rsidRDefault="00C131AE" w:rsidP="000531EF">
      <w:pPr>
        <w:pStyle w:val="Subtitle"/>
        <w:jc w:val="both"/>
        <w:rPr>
          <w:sz w:val="24"/>
        </w:rPr>
      </w:pPr>
    </w:p>
    <w:p w14:paraId="5E0BFBEB" w14:textId="684CAA5B" w:rsidR="00836AC4" w:rsidRDefault="00836AC4" w:rsidP="00836AC4">
      <w:pPr>
        <w:pStyle w:val="Subtitle"/>
        <w:ind w:hanging="360"/>
        <w:jc w:val="both"/>
        <w:rPr>
          <w:sz w:val="24"/>
          <w:u w:val="single"/>
          <w:lang w:val="en-GB"/>
        </w:rPr>
      </w:pPr>
      <w:r w:rsidRPr="00AC3BE4">
        <w:rPr>
          <w:sz w:val="24"/>
          <w:u w:val="single"/>
          <w:lang w:val="en-GB"/>
        </w:rPr>
        <w:t>CONFERENCE AND WORKSHOP PRESENTATIONS</w:t>
      </w:r>
    </w:p>
    <w:tbl>
      <w:tblPr>
        <w:tblStyle w:val="TableGrid"/>
        <w:tblW w:w="0" w:type="auto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0"/>
        <w:gridCol w:w="8698"/>
      </w:tblGrid>
      <w:tr w:rsidR="009450CC" w:rsidRPr="005B613B" w14:paraId="2D7C0537" w14:textId="77777777" w:rsidTr="009450CC">
        <w:tc>
          <w:tcPr>
            <w:tcW w:w="810" w:type="dxa"/>
          </w:tcPr>
          <w:p w14:paraId="3B47D169" w14:textId="77777777" w:rsidR="009450CC" w:rsidRPr="00F87105" w:rsidRDefault="009450CC" w:rsidP="005579D1">
            <w:pPr>
              <w:pStyle w:val="Subtitle"/>
              <w:tabs>
                <w:tab w:val="left" w:pos="1080"/>
              </w:tabs>
              <w:jc w:val="left"/>
              <w:rPr>
                <w:sz w:val="10"/>
                <w:szCs w:val="10"/>
                <w:lang w:val="en-GB"/>
              </w:rPr>
            </w:pPr>
          </w:p>
          <w:p w14:paraId="4D397532" w14:textId="0F2BBD1B" w:rsidR="009450CC" w:rsidRDefault="009450CC" w:rsidP="005579D1">
            <w:pPr>
              <w:pStyle w:val="Subtitle"/>
              <w:tabs>
                <w:tab w:val="left" w:pos="1080"/>
              </w:tabs>
              <w:jc w:val="left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2020:</w:t>
            </w:r>
          </w:p>
        </w:tc>
        <w:tc>
          <w:tcPr>
            <w:tcW w:w="8698" w:type="dxa"/>
          </w:tcPr>
          <w:p w14:paraId="3051E704" w14:textId="77777777" w:rsidR="009450CC" w:rsidRPr="00F87105" w:rsidRDefault="009450CC" w:rsidP="005579D1">
            <w:pPr>
              <w:pStyle w:val="Subtitle"/>
              <w:tabs>
                <w:tab w:val="left" w:pos="1080"/>
              </w:tabs>
              <w:jc w:val="left"/>
              <w:rPr>
                <w:sz w:val="10"/>
                <w:szCs w:val="10"/>
                <w:lang w:val="en-US"/>
              </w:rPr>
            </w:pPr>
          </w:p>
          <w:p w14:paraId="511854DA" w14:textId="3717800D" w:rsidR="009450CC" w:rsidRPr="005B613B" w:rsidRDefault="009450CC" w:rsidP="005579D1">
            <w:pPr>
              <w:pStyle w:val="Subtitle"/>
              <w:tabs>
                <w:tab w:val="left" w:pos="1080"/>
              </w:tabs>
              <w:jc w:val="lef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Hawaii International Conference on System Sciences (HICSS-53)</w:t>
            </w:r>
            <w:r w:rsidR="00C62B79">
              <w:rPr>
                <w:sz w:val="24"/>
                <w:lang w:val="en-US"/>
              </w:rPr>
              <w:t>, Maui, HI</w:t>
            </w:r>
          </w:p>
        </w:tc>
      </w:tr>
      <w:tr w:rsidR="009450CC" w14:paraId="56DF766F" w14:textId="77777777" w:rsidTr="009450CC">
        <w:tc>
          <w:tcPr>
            <w:tcW w:w="810" w:type="dxa"/>
          </w:tcPr>
          <w:p w14:paraId="09E0D68A" w14:textId="77777777" w:rsidR="009450CC" w:rsidRDefault="009450CC" w:rsidP="005579D1">
            <w:pPr>
              <w:pStyle w:val="Subtitle"/>
              <w:tabs>
                <w:tab w:val="left" w:pos="1080"/>
              </w:tabs>
              <w:jc w:val="left"/>
              <w:rPr>
                <w:sz w:val="24"/>
                <w:lang w:val="en-GB"/>
              </w:rPr>
            </w:pPr>
          </w:p>
        </w:tc>
        <w:tc>
          <w:tcPr>
            <w:tcW w:w="8698" w:type="dxa"/>
          </w:tcPr>
          <w:p w14:paraId="11933185" w14:textId="74721FBF" w:rsidR="009450CC" w:rsidRDefault="009450CC" w:rsidP="005579D1">
            <w:pPr>
              <w:pStyle w:val="Subtitle"/>
              <w:tabs>
                <w:tab w:val="left" w:pos="1080"/>
              </w:tabs>
              <w:jc w:val="lef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University of Maryland, School of Public Policy (Invited)</w:t>
            </w:r>
          </w:p>
        </w:tc>
      </w:tr>
      <w:tr w:rsidR="009450CC" w:rsidRPr="009450CC" w14:paraId="3CD1F23F" w14:textId="77777777" w:rsidTr="009450CC">
        <w:tc>
          <w:tcPr>
            <w:tcW w:w="810" w:type="dxa"/>
          </w:tcPr>
          <w:p w14:paraId="55CF663A" w14:textId="77777777" w:rsidR="009450CC" w:rsidRDefault="009450CC" w:rsidP="005579D1">
            <w:pPr>
              <w:pStyle w:val="Subtitle"/>
              <w:tabs>
                <w:tab w:val="left" w:pos="1080"/>
              </w:tabs>
              <w:jc w:val="left"/>
              <w:rPr>
                <w:sz w:val="24"/>
                <w:lang w:val="en-GB"/>
              </w:rPr>
            </w:pPr>
          </w:p>
        </w:tc>
        <w:tc>
          <w:tcPr>
            <w:tcW w:w="8698" w:type="dxa"/>
          </w:tcPr>
          <w:p w14:paraId="10919A1D" w14:textId="20FC5E2D" w:rsidR="009450CC" w:rsidRPr="009450CC" w:rsidRDefault="009450CC" w:rsidP="005579D1">
            <w:pPr>
              <w:pStyle w:val="Subtitle"/>
              <w:tabs>
                <w:tab w:val="left" w:pos="1080"/>
              </w:tabs>
              <w:jc w:val="left"/>
              <w:rPr>
                <w:sz w:val="24"/>
                <w:lang w:val="en-US"/>
              </w:rPr>
            </w:pPr>
            <w:r w:rsidRPr="00860FB9">
              <w:rPr>
                <w:sz w:val="24"/>
                <w:lang w:val="en-US"/>
              </w:rPr>
              <w:t>3</w:t>
            </w:r>
            <w:r>
              <w:rPr>
                <w:sz w:val="24"/>
                <w:lang w:val="en-US"/>
              </w:rPr>
              <w:t>9</w:t>
            </w:r>
            <w:r w:rsidRPr="00F97175">
              <w:rPr>
                <w:sz w:val="24"/>
                <w:vertAlign w:val="superscript"/>
                <w:lang w:val="en-US"/>
              </w:rPr>
              <w:t>th</w:t>
            </w:r>
            <w:r>
              <w:rPr>
                <w:sz w:val="24"/>
                <w:lang w:val="en-US"/>
              </w:rPr>
              <w:t xml:space="preserve"> </w:t>
            </w:r>
            <w:r w:rsidRPr="00860FB9">
              <w:rPr>
                <w:sz w:val="24"/>
                <w:lang w:val="en-US"/>
              </w:rPr>
              <w:t>Annual Eastern Conference, Shawnee-on-Delaware, PA</w:t>
            </w:r>
          </w:p>
        </w:tc>
      </w:tr>
    </w:tbl>
    <w:p w14:paraId="0CCC5378" w14:textId="77777777" w:rsidR="007F7D3C" w:rsidRPr="007F7D3C" w:rsidRDefault="007F7D3C" w:rsidP="009450CC">
      <w:pPr>
        <w:pStyle w:val="Subtitle"/>
        <w:jc w:val="both"/>
        <w:rPr>
          <w:sz w:val="10"/>
          <w:szCs w:val="10"/>
          <w:u w:val="single"/>
          <w:lang w:val="en-GB"/>
        </w:rPr>
      </w:pPr>
    </w:p>
    <w:tbl>
      <w:tblPr>
        <w:tblStyle w:val="TableGrid"/>
        <w:tblW w:w="0" w:type="auto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0"/>
        <w:gridCol w:w="8698"/>
      </w:tblGrid>
      <w:tr w:rsidR="00170F94" w:rsidRPr="00A6461A" w14:paraId="6C7330C3" w14:textId="77777777" w:rsidTr="009450CC">
        <w:tc>
          <w:tcPr>
            <w:tcW w:w="810" w:type="dxa"/>
          </w:tcPr>
          <w:p w14:paraId="15AAE80E" w14:textId="5673A931" w:rsidR="00170F94" w:rsidRDefault="00170F94" w:rsidP="00F82C96">
            <w:pPr>
              <w:pStyle w:val="Subtitle"/>
              <w:tabs>
                <w:tab w:val="left" w:pos="1080"/>
              </w:tabs>
              <w:jc w:val="left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2019:</w:t>
            </w:r>
          </w:p>
        </w:tc>
        <w:tc>
          <w:tcPr>
            <w:tcW w:w="8698" w:type="dxa"/>
          </w:tcPr>
          <w:p w14:paraId="5895232C" w14:textId="1B0CC71C" w:rsidR="00170F94" w:rsidRPr="005B613B" w:rsidRDefault="00170F94" w:rsidP="00F82C96">
            <w:pPr>
              <w:pStyle w:val="Subtitle"/>
              <w:tabs>
                <w:tab w:val="left" w:pos="1080"/>
              </w:tabs>
              <w:jc w:val="lef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Sandia National Laboratories</w:t>
            </w:r>
            <w:r w:rsidR="00E02656">
              <w:rPr>
                <w:sz w:val="24"/>
                <w:lang w:val="en-US"/>
              </w:rPr>
              <w:t>, Albuquerque, NM</w:t>
            </w:r>
            <w:r>
              <w:rPr>
                <w:sz w:val="24"/>
                <w:lang w:val="en-US"/>
              </w:rPr>
              <w:t xml:space="preserve"> (Invited)</w:t>
            </w:r>
          </w:p>
        </w:tc>
      </w:tr>
      <w:tr w:rsidR="006367E6" w:rsidRPr="00A6461A" w14:paraId="53D41537" w14:textId="77777777" w:rsidTr="009450CC">
        <w:tc>
          <w:tcPr>
            <w:tcW w:w="810" w:type="dxa"/>
          </w:tcPr>
          <w:p w14:paraId="1A22AA9E" w14:textId="77777777" w:rsidR="006367E6" w:rsidRDefault="006367E6" w:rsidP="00F82C96">
            <w:pPr>
              <w:pStyle w:val="Subtitle"/>
              <w:tabs>
                <w:tab w:val="left" w:pos="1080"/>
              </w:tabs>
              <w:jc w:val="left"/>
              <w:rPr>
                <w:sz w:val="24"/>
                <w:lang w:val="en-GB"/>
              </w:rPr>
            </w:pPr>
          </w:p>
        </w:tc>
        <w:tc>
          <w:tcPr>
            <w:tcW w:w="8698" w:type="dxa"/>
          </w:tcPr>
          <w:p w14:paraId="3EF839F4" w14:textId="77777777" w:rsidR="006367E6" w:rsidRDefault="006367E6" w:rsidP="00F82C96">
            <w:pPr>
              <w:pStyle w:val="Subtitle"/>
              <w:tabs>
                <w:tab w:val="left" w:pos="1080"/>
              </w:tabs>
              <w:jc w:val="lef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Lehigh University, Department of Economics (Invited)</w:t>
            </w:r>
          </w:p>
        </w:tc>
      </w:tr>
      <w:tr w:rsidR="006367E6" w:rsidRPr="00A6461A" w14:paraId="11F93D91" w14:textId="77777777" w:rsidTr="009450CC">
        <w:tc>
          <w:tcPr>
            <w:tcW w:w="810" w:type="dxa"/>
          </w:tcPr>
          <w:p w14:paraId="0A3EB514" w14:textId="77777777" w:rsidR="006367E6" w:rsidRDefault="006367E6" w:rsidP="00F82C96">
            <w:pPr>
              <w:pStyle w:val="Subtitle"/>
              <w:tabs>
                <w:tab w:val="left" w:pos="1080"/>
              </w:tabs>
              <w:jc w:val="left"/>
              <w:rPr>
                <w:sz w:val="24"/>
                <w:lang w:val="en-GB"/>
              </w:rPr>
            </w:pPr>
          </w:p>
        </w:tc>
        <w:tc>
          <w:tcPr>
            <w:tcW w:w="8698" w:type="dxa"/>
          </w:tcPr>
          <w:p w14:paraId="2474053A" w14:textId="601422EE" w:rsidR="00F330C2" w:rsidRPr="009450CC" w:rsidRDefault="006367E6" w:rsidP="009450CC">
            <w:pPr>
              <w:pStyle w:val="Subtitle"/>
              <w:tabs>
                <w:tab w:val="left" w:pos="1080"/>
              </w:tabs>
              <w:jc w:val="lef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Ohio State University, Department of Integrated Systems Engineering (Invited)</w:t>
            </w:r>
          </w:p>
        </w:tc>
      </w:tr>
      <w:tr w:rsidR="009450CC" w:rsidRPr="00A6461A" w14:paraId="36C70D0B" w14:textId="77777777" w:rsidTr="009450CC">
        <w:tc>
          <w:tcPr>
            <w:tcW w:w="810" w:type="dxa"/>
          </w:tcPr>
          <w:p w14:paraId="47B1C9EF" w14:textId="77777777" w:rsidR="009450CC" w:rsidRDefault="009450CC" w:rsidP="00F82C96">
            <w:pPr>
              <w:pStyle w:val="Subtitle"/>
              <w:tabs>
                <w:tab w:val="left" w:pos="1080"/>
              </w:tabs>
              <w:jc w:val="left"/>
              <w:rPr>
                <w:sz w:val="24"/>
                <w:lang w:val="en-GB"/>
              </w:rPr>
            </w:pPr>
          </w:p>
        </w:tc>
        <w:tc>
          <w:tcPr>
            <w:tcW w:w="8698" w:type="dxa"/>
          </w:tcPr>
          <w:p w14:paraId="0A9CA733" w14:textId="7D31FC87" w:rsidR="009450CC" w:rsidRPr="009450CC" w:rsidRDefault="009450CC" w:rsidP="009450CC">
            <w:pPr>
              <w:pStyle w:val="Subtitle"/>
              <w:tabs>
                <w:tab w:val="left" w:pos="1080"/>
              </w:tabs>
              <w:jc w:val="lef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37</w:t>
            </w:r>
            <w:r w:rsidRPr="009450CC">
              <w:rPr>
                <w:sz w:val="24"/>
                <w:vertAlign w:val="superscript"/>
                <w:lang w:val="en-US"/>
              </w:rPr>
              <w:t>th</w:t>
            </w:r>
            <w:r>
              <w:rPr>
                <w:sz w:val="24"/>
                <w:lang w:val="en-US"/>
              </w:rPr>
              <w:t xml:space="preserve"> USAEE/IAEE North American Conference, Denver, CO</w:t>
            </w:r>
          </w:p>
        </w:tc>
      </w:tr>
      <w:tr w:rsidR="009450CC" w:rsidRPr="00A6461A" w14:paraId="03CB0C9F" w14:textId="77777777" w:rsidTr="009450CC">
        <w:tc>
          <w:tcPr>
            <w:tcW w:w="810" w:type="dxa"/>
          </w:tcPr>
          <w:p w14:paraId="2A746B30" w14:textId="77777777" w:rsidR="009450CC" w:rsidRDefault="009450CC" w:rsidP="00F82C96">
            <w:pPr>
              <w:pStyle w:val="Subtitle"/>
              <w:tabs>
                <w:tab w:val="left" w:pos="1080"/>
              </w:tabs>
              <w:jc w:val="left"/>
              <w:rPr>
                <w:sz w:val="24"/>
                <w:lang w:val="en-GB"/>
              </w:rPr>
            </w:pPr>
          </w:p>
        </w:tc>
        <w:tc>
          <w:tcPr>
            <w:tcW w:w="8698" w:type="dxa"/>
          </w:tcPr>
          <w:p w14:paraId="1992B63D" w14:textId="77777777" w:rsidR="009450CC" w:rsidRDefault="009450CC" w:rsidP="009450CC">
            <w:pPr>
              <w:pStyle w:val="Subtitle"/>
              <w:tabs>
                <w:tab w:val="left" w:pos="1080"/>
              </w:tabs>
              <w:jc w:val="lef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EMbeDS 2019 Workshop, Pisa, Italy (Invited)</w:t>
            </w:r>
          </w:p>
          <w:p w14:paraId="4F40CB7B" w14:textId="0DBFFE7D" w:rsidR="009450CC" w:rsidRPr="009450CC" w:rsidRDefault="009450CC" w:rsidP="009450CC">
            <w:pPr>
              <w:pStyle w:val="Subtitle"/>
              <w:tabs>
                <w:tab w:val="left" w:pos="1080"/>
              </w:tabs>
              <w:jc w:val="left"/>
              <w:rPr>
                <w:sz w:val="10"/>
                <w:szCs w:val="10"/>
                <w:lang w:val="en-US"/>
              </w:rPr>
            </w:pPr>
          </w:p>
        </w:tc>
      </w:tr>
      <w:tr w:rsidR="005B613B" w:rsidRPr="00A6461A" w14:paraId="22B1B619" w14:textId="77777777" w:rsidTr="009450CC">
        <w:tc>
          <w:tcPr>
            <w:tcW w:w="810" w:type="dxa"/>
          </w:tcPr>
          <w:p w14:paraId="21BB9FB2" w14:textId="77777777" w:rsidR="005B613B" w:rsidRDefault="005B613B" w:rsidP="00F82C96">
            <w:pPr>
              <w:pStyle w:val="Subtitle"/>
              <w:tabs>
                <w:tab w:val="left" w:pos="1080"/>
              </w:tabs>
              <w:jc w:val="left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2018:</w:t>
            </w:r>
          </w:p>
        </w:tc>
        <w:tc>
          <w:tcPr>
            <w:tcW w:w="8698" w:type="dxa"/>
          </w:tcPr>
          <w:p w14:paraId="35EA3619" w14:textId="77777777" w:rsidR="005B613B" w:rsidRDefault="005B613B" w:rsidP="00F82C96">
            <w:pPr>
              <w:pStyle w:val="Subtitle"/>
              <w:tabs>
                <w:tab w:val="left" w:pos="1080"/>
              </w:tabs>
              <w:jc w:val="left"/>
              <w:rPr>
                <w:sz w:val="24"/>
                <w:lang w:val="en-US"/>
              </w:rPr>
            </w:pPr>
            <w:r w:rsidRPr="005B613B">
              <w:rPr>
                <w:sz w:val="24"/>
                <w:lang w:val="en-US"/>
              </w:rPr>
              <w:t>Centro de Investigación y Docencia Económicas (CIDE), Mexico City</w:t>
            </w:r>
            <w:r>
              <w:rPr>
                <w:sz w:val="24"/>
                <w:lang w:val="en-US"/>
              </w:rPr>
              <w:t xml:space="preserve"> (Invited)</w:t>
            </w:r>
          </w:p>
          <w:p w14:paraId="752A2D07" w14:textId="77777777" w:rsidR="005B613B" w:rsidRDefault="005B613B" w:rsidP="00F82C96">
            <w:pPr>
              <w:pStyle w:val="Subtitle"/>
              <w:tabs>
                <w:tab w:val="left" w:pos="1080"/>
              </w:tabs>
              <w:jc w:val="lef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Purdue University, Department of Industrial Engineering (Invited)</w:t>
            </w:r>
          </w:p>
          <w:p w14:paraId="6E0E5E7A" w14:textId="38BE4A51" w:rsidR="00352A31" w:rsidRDefault="00352A31" w:rsidP="00F82C96">
            <w:pPr>
              <w:pStyle w:val="Subtitle"/>
              <w:tabs>
                <w:tab w:val="left" w:pos="1080"/>
              </w:tabs>
              <w:jc w:val="lef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University of Texas at Austin, </w:t>
            </w:r>
            <w:r w:rsidR="00B948B1">
              <w:rPr>
                <w:sz w:val="24"/>
                <w:lang w:val="en-US"/>
              </w:rPr>
              <w:t xml:space="preserve">Department of </w:t>
            </w:r>
            <w:r>
              <w:rPr>
                <w:sz w:val="24"/>
                <w:lang w:val="en-US"/>
              </w:rPr>
              <w:t>Electrical Engineering (Invited)</w:t>
            </w:r>
          </w:p>
          <w:p w14:paraId="384B4EC1" w14:textId="77777777" w:rsidR="00E34C7D" w:rsidRPr="00E34C7D" w:rsidRDefault="005B613B" w:rsidP="00E34C7D">
            <w:pPr>
              <w:pStyle w:val="Subtitle"/>
              <w:tabs>
                <w:tab w:val="left" w:pos="1080"/>
              </w:tabs>
              <w:jc w:val="lef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Harvard University, Kennedy School of Government (Invited)</w:t>
            </w:r>
          </w:p>
          <w:p w14:paraId="3C191343" w14:textId="77777777" w:rsidR="00E34C7D" w:rsidRDefault="00E34C7D" w:rsidP="00E34C7D">
            <w:pPr>
              <w:pStyle w:val="Subtitle"/>
              <w:tabs>
                <w:tab w:val="left" w:pos="1080"/>
              </w:tabs>
              <w:jc w:val="left"/>
              <w:rPr>
                <w:sz w:val="24"/>
                <w:lang w:val="en-US"/>
              </w:rPr>
            </w:pPr>
            <w:r w:rsidRPr="00E34C7D">
              <w:rPr>
                <w:sz w:val="24"/>
                <w:lang w:val="en-US"/>
              </w:rPr>
              <w:t>IEEE Power &amp; Energy Society General Meeting, Portland,</w:t>
            </w:r>
            <w:r>
              <w:rPr>
                <w:sz w:val="24"/>
                <w:lang w:val="en-US"/>
              </w:rPr>
              <w:t xml:space="preserve"> OR</w:t>
            </w:r>
          </w:p>
          <w:p w14:paraId="2904C051" w14:textId="77777777" w:rsidR="00402A6E" w:rsidRDefault="00402A6E" w:rsidP="00E34C7D">
            <w:pPr>
              <w:pStyle w:val="Subtitle"/>
              <w:tabs>
                <w:tab w:val="left" w:pos="1080"/>
              </w:tabs>
              <w:jc w:val="lef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11</w:t>
            </w:r>
            <w:r w:rsidRPr="00402A6E">
              <w:rPr>
                <w:sz w:val="24"/>
                <w:vertAlign w:val="superscript"/>
                <w:lang w:val="en-US"/>
              </w:rPr>
              <w:t>th</w:t>
            </w:r>
            <w:r>
              <w:rPr>
                <w:sz w:val="24"/>
                <w:lang w:val="en-US"/>
              </w:rPr>
              <w:t xml:space="preserve"> International Workshop on Empirical Methods in Energy Economics, Milan, Italy</w:t>
            </w:r>
          </w:p>
          <w:p w14:paraId="3652A823" w14:textId="77777777" w:rsidR="00352A31" w:rsidRDefault="00352A31" w:rsidP="00E34C7D">
            <w:pPr>
              <w:pStyle w:val="Subtitle"/>
              <w:tabs>
                <w:tab w:val="left" w:pos="1080"/>
              </w:tabs>
              <w:jc w:val="lef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36</w:t>
            </w:r>
            <w:r w:rsidRPr="00352A31">
              <w:rPr>
                <w:sz w:val="24"/>
                <w:vertAlign w:val="superscript"/>
                <w:lang w:val="en-US"/>
              </w:rPr>
              <w:t>th</w:t>
            </w:r>
            <w:r>
              <w:rPr>
                <w:sz w:val="24"/>
                <w:lang w:val="en-US"/>
              </w:rPr>
              <w:t xml:space="preserve"> USAEE/IAEE North American Conference, Washington DC</w:t>
            </w:r>
          </w:p>
          <w:p w14:paraId="1C090FD9" w14:textId="77777777" w:rsidR="005B613B" w:rsidRPr="005B613B" w:rsidRDefault="005B613B" w:rsidP="00F82C96">
            <w:pPr>
              <w:pStyle w:val="Subtitle"/>
              <w:tabs>
                <w:tab w:val="left" w:pos="1080"/>
              </w:tabs>
              <w:jc w:val="left"/>
              <w:rPr>
                <w:sz w:val="10"/>
                <w:szCs w:val="10"/>
                <w:lang w:val="en-US"/>
              </w:rPr>
            </w:pPr>
          </w:p>
        </w:tc>
      </w:tr>
      <w:tr w:rsidR="00860FB9" w:rsidRPr="00A6461A" w14:paraId="1A140934" w14:textId="77777777" w:rsidTr="00081EB4">
        <w:tc>
          <w:tcPr>
            <w:tcW w:w="810" w:type="dxa"/>
          </w:tcPr>
          <w:p w14:paraId="16A3B4C0" w14:textId="77777777" w:rsidR="00860FB9" w:rsidRDefault="00860FB9" w:rsidP="00F82C96">
            <w:pPr>
              <w:pStyle w:val="Subtitle"/>
              <w:tabs>
                <w:tab w:val="left" w:pos="1080"/>
              </w:tabs>
              <w:jc w:val="left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2017:</w:t>
            </w:r>
          </w:p>
        </w:tc>
        <w:tc>
          <w:tcPr>
            <w:tcW w:w="8698" w:type="dxa"/>
          </w:tcPr>
          <w:p w14:paraId="2159F129" w14:textId="77777777" w:rsidR="00C439CB" w:rsidRDefault="00860FB9" w:rsidP="00F82C96">
            <w:pPr>
              <w:pStyle w:val="Subtitle"/>
              <w:tabs>
                <w:tab w:val="left" w:pos="1080"/>
              </w:tabs>
              <w:jc w:val="left"/>
              <w:rPr>
                <w:sz w:val="24"/>
                <w:lang w:val="en-US"/>
              </w:rPr>
            </w:pPr>
            <w:r w:rsidRPr="00860FB9">
              <w:rPr>
                <w:sz w:val="24"/>
                <w:lang w:val="en-US"/>
              </w:rPr>
              <w:t>35</w:t>
            </w:r>
            <w:r w:rsidRPr="00F97175">
              <w:rPr>
                <w:sz w:val="24"/>
                <w:vertAlign w:val="superscript"/>
                <w:lang w:val="en-US"/>
              </w:rPr>
              <w:t>th</w:t>
            </w:r>
            <w:r w:rsidR="00F97175">
              <w:rPr>
                <w:sz w:val="24"/>
                <w:lang w:val="en-US"/>
              </w:rPr>
              <w:t xml:space="preserve"> </w:t>
            </w:r>
            <w:r w:rsidRPr="00860FB9">
              <w:rPr>
                <w:sz w:val="24"/>
                <w:lang w:val="en-US"/>
              </w:rPr>
              <w:t>USAEE/IAEE North American Conference</w:t>
            </w:r>
            <w:r>
              <w:rPr>
                <w:sz w:val="24"/>
                <w:lang w:val="en-US"/>
              </w:rPr>
              <w:t>, Houston, TX</w:t>
            </w:r>
          </w:p>
          <w:p w14:paraId="12856958" w14:textId="77777777" w:rsidR="00860FB9" w:rsidRDefault="00F97175" w:rsidP="008A0ABB">
            <w:pPr>
              <w:pStyle w:val="Subtitle"/>
              <w:tabs>
                <w:tab w:val="left" w:pos="1080"/>
              </w:tabs>
              <w:ind w:right="-140"/>
              <w:jc w:val="lef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10</w:t>
            </w:r>
            <w:r w:rsidRPr="00F97175">
              <w:rPr>
                <w:sz w:val="24"/>
                <w:vertAlign w:val="superscript"/>
                <w:lang w:val="en-US"/>
              </w:rPr>
              <w:t>th</w:t>
            </w:r>
            <w:r>
              <w:rPr>
                <w:sz w:val="24"/>
                <w:lang w:val="en-US"/>
              </w:rPr>
              <w:t xml:space="preserve"> </w:t>
            </w:r>
            <w:r w:rsidR="00860FB9" w:rsidRPr="00860FB9">
              <w:rPr>
                <w:sz w:val="24"/>
                <w:lang w:val="en-US"/>
              </w:rPr>
              <w:t xml:space="preserve">International Workshop </w:t>
            </w:r>
            <w:r w:rsidR="00860FB9">
              <w:rPr>
                <w:sz w:val="24"/>
                <w:lang w:val="en-US"/>
              </w:rPr>
              <w:t>o</w:t>
            </w:r>
            <w:r w:rsidR="00860FB9" w:rsidRPr="00860FB9">
              <w:rPr>
                <w:sz w:val="24"/>
                <w:lang w:val="en-US"/>
              </w:rPr>
              <w:t xml:space="preserve">n Empirical Methods </w:t>
            </w:r>
            <w:r w:rsidR="00860FB9">
              <w:rPr>
                <w:sz w:val="24"/>
                <w:lang w:val="en-US"/>
              </w:rPr>
              <w:t>i</w:t>
            </w:r>
            <w:r w:rsidR="00860FB9" w:rsidRPr="00860FB9">
              <w:rPr>
                <w:sz w:val="24"/>
                <w:lang w:val="en-US"/>
              </w:rPr>
              <w:t xml:space="preserve">n Energy Economics, </w:t>
            </w:r>
            <w:r w:rsidR="00860FB9">
              <w:rPr>
                <w:sz w:val="24"/>
                <w:lang w:val="en-US"/>
              </w:rPr>
              <w:t>Los Angeles</w:t>
            </w:r>
            <w:r w:rsidR="008A0ABB">
              <w:rPr>
                <w:sz w:val="24"/>
                <w:lang w:val="en-US"/>
              </w:rPr>
              <w:t>, CA</w:t>
            </w:r>
          </w:p>
          <w:p w14:paraId="23271855" w14:textId="77777777" w:rsidR="00860FB9" w:rsidRDefault="00860FB9" w:rsidP="00F82C96">
            <w:pPr>
              <w:pStyle w:val="Subtitle"/>
              <w:tabs>
                <w:tab w:val="left" w:pos="1080"/>
              </w:tabs>
              <w:jc w:val="left"/>
              <w:rPr>
                <w:sz w:val="24"/>
                <w:lang w:val="en-US"/>
              </w:rPr>
            </w:pPr>
            <w:r w:rsidRPr="00860FB9">
              <w:rPr>
                <w:sz w:val="24"/>
                <w:lang w:val="en-US"/>
              </w:rPr>
              <w:t>36</w:t>
            </w:r>
            <w:r w:rsidRPr="00F97175">
              <w:rPr>
                <w:sz w:val="24"/>
                <w:vertAlign w:val="superscript"/>
                <w:lang w:val="en-US"/>
              </w:rPr>
              <w:t>th</w:t>
            </w:r>
            <w:r w:rsidR="00F97175">
              <w:rPr>
                <w:sz w:val="24"/>
                <w:lang w:val="en-US"/>
              </w:rPr>
              <w:t xml:space="preserve"> </w:t>
            </w:r>
            <w:r w:rsidRPr="00860FB9">
              <w:rPr>
                <w:sz w:val="24"/>
                <w:lang w:val="en-US"/>
              </w:rPr>
              <w:t>Annual Eastern Conference, Annapolis</w:t>
            </w:r>
            <w:r w:rsidR="008A0ABB">
              <w:rPr>
                <w:sz w:val="24"/>
                <w:lang w:val="en-US"/>
              </w:rPr>
              <w:t>, MD</w:t>
            </w:r>
          </w:p>
          <w:p w14:paraId="2DDD33AC" w14:textId="77777777" w:rsidR="00860FB9" w:rsidRPr="00860FB9" w:rsidRDefault="00860FB9" w:rsidP="00F82C96">
            <w:pPr>
              <w:pStyle w:val="Subtitle"/>
              <w:tabs>
                <w:tab w:val="left" w:pos="1080"/>
              </w:tabs>
              <w:jc w:val="left"/>
              <w:rPr>
                <w:sz w:val="10"/>
                <w:szCs w:val="10"/>
                <w:lang w:val="en-US"/>
              </w:rPr>
            </w:pPr>
          </w:p>
        </w:tc>
      </w:tr>
      <w:tr w:rsidR="00860FB9" w:rsidRPr="00A6461A" w14:paraId="523AD959" w14:textId="77777777" w:rsidTr="00081EB4">
        <w:tc>
          <w:tcPr>
            <w:tcW w:w="810" w:type="dxa"/>
          </w:tcPr>
          <w:p w14:paraId="0DB1E0D1" w14:textId="77777777" w:rsidR="00860FB9" w:rsidRDefault="00860FB9" w:rsidP="00F82C96">
            <w:pPr>
              <w:pStyle w:val="Subtitle"/>
              <w:tabs>
                <w:tab w:val="left" w:pos="1080"/>
              </w:tabs>
              <w:jc w:val="left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2016:</w:t>
            </w:r>
          </w:p>
        </w:tc>
        <w:tc>
          <w:tcPr>
            <w:tcW w:w="8698" w:type="dxa"/>
          </w:tcPr>
          <w:p w14:paraId="7C0A6BFE" w14:textId="77777777" w:rsidR="00860FB9" w:rsidRDefault="00860FB9" w:rsidP="00860FB9">
            <w:pPr>
              <w:pStyle w:val="Subtitle"/>
              <w:tabs>
                <w:tab w:val="left" w:pos="1080"/>
              </w:tabs>
              <w:jc w:val="left"/>
              <w:rPr>
                <w:sz w:val="24"/>
                <w:lang w:val="en-US"/>
              </w:rPr>
            </w:pPr>
            <w:r w:rsidRPr="00860FB9">
              <w:rPr>
                <w:sz w:val="24"/>
                <w:lang w:val="en-US"/>
              </w:rPr>
              <w:t>86</w:t>
            </w:r>
            <w:r w:rsidRPr="00F97175">
              <w:rPr>
                <w:sz w:val="24"/>
                <w:vertAlign w:val="superscript"/>
                <w:lang w:val="en-US"/>
              </w:rPr>
              <w:t>th</w:t>
            </w:r>
            <w:r w:rsidR="00F97175">
              <w:rPr>
                <w:sz w:val="24"/>
                <w:lang w:val="en-US"/>
              </w:rPr>
              <w:t xml:space="preserve"> </w:t>
            </w:r>
            <w:r w:rsidRPr="00860FB9">
              <w:rPr>
                <w:sz w:val="24"/>
                <w:lang w:val="en-US"/>
              </w:rPr>
              <w:t>Annual Meetings of the Southern Economic Association, Washington, D.C</w:t>
            </w:r>
            <w:r>
              <w:rPr>
                <w:sz w:val="24"/>
                <w:lang w:val="en-US"/>
              </w:rPr>
              <w:t>. (Invited)</w:t>
            </w:r>
          </w:p>
          <w:p w14:paraId="36DDE6B6" w14:textId="77777777" w:rsidR="00860FB9" w:rsidRDefault="00860FB9" w:rsidP="00860FB9">
            <w:pPr>
              <w:pStyle w:val="Subtitle"/>
              <w:tabs>
                <w:tab w:val="left" w:pos="1080"/>
              </w:tabs>
              <w:jc w:val="left"/>
              <w:rPr>
                <w:sz w:val="24"/>
                <w:lang w:val="en-US"/>
              </w:rPr>
            </w:pPr>
            <w:r w:rsidRPr="00860FB9">
              <w:rPr>
                <w:sz w:val="24"/>
                <w:lang w:val="en-US"/>
              </w:rPr>
              <w:t>34</w:t>
            </w:r>
            <w:r w:rsidRPr="00F97175">
              <w:rPr>
                <w:sz w:val="24"/>
                <w:vertAlign w:val="superscript"/>
                <w:lang w:val="en-US"/>
              </w:rPr>
              <w:t>th</w:t>
            </w:r>
            <w:r w:rsidR="00F97175">
              <w:rPr>
                <w:sz w:val="24"/>
                <w:lang w:val="en-US"/>
              </w:rPr>
              <w:t xml:space="preserve"> </w:t>
            </w:r>
            <w:r w:rsidRPr="00860FB9">
              <w:rPr>
                <w:sz w:val="24"/>
                <w:lang w:val="en-US"/>
              </w:rPr>
              <w:t>USAEE/IAEE North American Conference, Tulsa, OK</w:t>
            </w:r>
            <w:r w:rsidR="001D648D">
              <w:rPr>
                <w:sz w:val="24"/>
                <w:lang w:val="en-US"/>
              </w:rPr>
              <w:t xml:space="preserve"> </w:t>
            </w:r>
          </w:p>
          <w:p w14:paraId="79E89C45" w14:textId="77777777" w:rsidR="00860FB9" w:rsidRDefault="00860FB9" w:rsidP="00860FB9">
            <w:pPr>
              <w:pStyle w:val="Subtitle"/>
              <w:tabs>
                <w:tab w:val="left" w:pos="1080"/>
              </w:tabs>
              <w:jc w:val="left"/>
              <w:rPr>
                <w:sz w:val="24"/>
                <w:lang w:val="en-US"/>
              </w:rPr>
            </w:pPr>
            <w:r w:rsidRPr="00860FB9">
              <w:rPr>
                <w:sz w:val="24"/>
                <w:lang w:val="en-US"/>
              </w:rPr>
              <w:t>35</w:t>
            </w:r>
            <w:r w:rsidRPr="00F97175">
              <w:rPr>
                <w:sz w:val="24"/>
                <w:vertAlign w:val="superscript"/>
                <w:lang w:val="en-US"/>
              </w:rPr>
              <w:t>th</w:t>
            </w:r>
            <w:r w:rsidR="00F97175">
              <w:rPr>
                <w:sz w:val="24"/>
                <w:lang w:val="en-US"/>
              </w:rPr>
              <w:t xml:space="preserve"> </w:t>
            </w:r>
            <w:r w:rsidRPr="00860FB9">
              <w:rPr>
                <w:sz w:val="24"/>
                <w:lang w:val="en-US"/>
              </w:rPr>
              <w:t>Annual Eastern Conference, Shawnee-on-Delaware, PA</w:t>
            </w:r>
          </w:p>
          <w:p w14:paraId="6BC00032" w14:textId="4D795EF5" w:rsidR="00F97175" w:rsidRDefault="00F97175" w:rsidP="00860FB9">
            <w:pPr>
              <w:pStyle w:val="Subtitle"/>
              <w:tabs>
                <w:tab w:val="left" w:pos="1080"/>
              </w:tabs>
              <w:jc w:val="lef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West Virginia University, Department of Economics (Invited)</w:t>
            </w:r>
          </w:p>
          <w:p w14:paraId="3FD46531" w14:textId="77777777" w:rsidR="00F97175" w:rsidRPr="00860FB9" w:rsidRDefault="00F97175" w:rsidP="00860FB9">
            <w:pPr>
              <w:pStyle w:val="Subtitle"/>
              <w:tabs>
                <w:tab w:val="left" w:pos="1080"/>
              </w:tabs>
              <w:jc w:val="left"/>
              <w:rPr>
                <w:sz w:val="10"/>
                <w:szCs w:val="10"/>
                <w:lang w:val="en-US"/>
              </w:rPr>
            </w:pPr>
          </w:p>
        </w:tc>
      </w:tr>
      <w:tr w:rsidR="00F97175" w:rsidRPr="00A6461A" w14:paraId="442F00D5" w14:textId="77777777" w:rsidTr="00081EB4">
        <w:tc>
          <w:tcPr>
            <w:tcW w:w="810" w:type="dxa"/>
          </w:tcPr>
          <w:p w14:paraId="36B10F4A" w14:textId="77777777" w:rsidR="00F97175" w:rsidRDefault="00F97175" w:rsidP="00F82C96">
            <w:pPr>
              <w:pStyle w:val="Subtitle"/>
              <w:tabs>
                <w:tab w:val="left" w:pos="1080"/>
              </w:tabs>
              <w:jc w:val="left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 xml:space="preserve">2015: </w:t>
            </w:r>
          </w:p>
        </w:tc>
        <w:tc>
          <w:tcPr>
            <w:tcW w:w="8698" w:type="dxa"/>
          </w:tcPr>
          <w:p w14:paraId="41A44933" w14:textId="77777777" w:rsidR="00F97175" w:rsidRDefault="00F97175" w:rsidP="00F82C96">
            <w:pPr>
              <w:pStyle w:val="Subtitle"/>
              <w:tabs>
                <w:tab w:val="left" w:pos="1080"/>
              </w:tabs>
              <w:jc w:val="lef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33</w:t>
            </w:r>
            <w:r w:rsidRPr="00F97175">
              <w:rPr>
                <w:sz w:val="24"/>
                <w:vertAlign w:val="superscript"/>
                <w:lang w:val="en-US"/>
              </w:rPr>
              <w:t>rd</w:t>
            </w:r>
            <w:r>
              <w:rPr>
                <w:sz w:val="24"/>
                <w:lang w:val="en-US"/>
              </w:rPr>
              <w:t xml:space="preserve"> USAEE/IAEE North American Conference, Pittsburgh, PA</w:t>
            </w:r>
          </w:p>
          <w:p w14:paraId="5698EFA9" w14:textId="77777777" w:rsidR="00F97175" w:rsidRPr="00F97175" w:rsidRDefault="00F97175" w:rsidP="00F82C96">
            <w:pPr>
              <w:pStyle w:val="Subtitle"/>
              <w:tabs>
                <w:tab w:val="left" w:pos="1080"/>
              </w:tabs>
              <w:jc w:val="left"/>
              <w:rPr>
                <w:sz w:val="10"/>
                <w:szCs w:val="10"/>
                <w:lang w:val="en-US"/>
              </w:rPr>
            </w:pPr>
          </w:p>
        </w:tc>
      </w:tr>
      <w:tr w:rsidR="00690EFA" w:rsidRPr="00A6461A" w14:paraId="290553E1" w14:textId="77777777" w:rsidTr="00081EB4">
        <w:tc>
          <w:tcPr>
            <w:tcW w:w="810" w:type="dxa"/>
          </w:tcPr>
          <w:p w14:paraId="5A3FCE6F" w14:textId="77777777" w:rsidR="00690EFA" w:rsidRDefault="00690EFA" w:rsidP="00F82C96">
            <w:pPr>
              <w:pStyle w:val="Subtitle"/>
              <w:tabs>
                <w:tab w:val="left" w:pos="1080"/>
              </w:tabs>
              <w:jc w:val="left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2014:</w:t>
            </w:r>
          </w:p>
        </w:tc>
        <w:tc>
          <w:tcPr>
            <w:tcW w:w="8698" w:type="dxa"/>
          </w:tcPr>
          <w:p w14:paraId="5CDF571B" w14:textId="77777777" w:rsidR="00690EFA" w:rsidRDefault="00F97175" w:rsidP="00F82C96">
            <w:pPr>
              <w:pStyle w:val="Subtitle"/>
              <w:tabs>
                <w:tab w:val="left" w:pos="1080"/>
              </w:tabs>
              <w:jc w:val="lef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37</w:t>
            </w:r>
            <w:r w:rsidRPr="00F97175">
              <w:rPr>
                <w:sz w:val="24"/>
                <w:vertAlign w:val="superscript"/>
                <w:lang w:val="en-US"/>
              </w:rPr>
              <w:t>th</w:t>
            </w:r>
            <w:r>
              <w:rPr>
                <w:sz w:val="24"/>
                <w:lang w:val="en-US"/>
              </w:rPr>
              <w:t xml:space="preserve"> </w:t>
            </w:r>
            <w:r w:rsidR="00690EFA">
              <w:rPr>
                <w:sz w:val="24"/>
                <w:lang w:val="en-US"/>
              </w:rPr>
              <w:t>IAEE International Conference, New York</w:t>
            </w:r>
            <w:r w:rsidR="008A0ABB">
              <w:rPr>
                <w:sz w:val="24"/>
                <w:lang w:val="en-US"/>
              </w:rPr>
              <w:t>, NY</w:t>
            </w:r>
          </w:p>
          <w:p w14:paraId="7F1D9E64" w14:textId="77777777" w:rsidR="00690EFA" w:rsidRDefault="00690EFA" w:rsidP="00F82C96">
            <w:pPr>
              <w:pStyle w:val="Subtitle"/>
              <w:tabs>
                <w:tab w:val="left" w:pos="1080"/>
              </w:tabs>
              <w:jc w:val="lef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I</w:t>
            </w:r>
            <w:r w:rsidR="00F37667">
              <w:rPr>
                <w:sz w:val="24"/>
                <w:lang w:val="en-US"/>
              </w:rPr>
              <w:t>NFORMS</w:t>
            </w:r>
            <w:r>
              <w:rPr>
                <w:sz w:val="24"/>
                <w:lang w:val="en-US"/>
              </w:rPr>
              <w:t xml:space="preserve"> Annual Meeting, San Francisco</w:t>
            </w:r>
            <w:r w:rsidR="008A0ABB">
              <w:rPr>
                <w:sz w:val="24"/>
                <w:lang w:val="en-US"/>
              </w:rPr>
              <w:t>, CA</w:t>
            </w:r>
          </w:p>
          <w:p w14:paraId="2E525EA3" w14:textId="77777777" w:rsidR="00690EFA" w:rsidRPr="00690EFA" w:rsidRDefault="00690EFA" w:rsidP="00F82C96">
            <w:pPr>
              <w:pStyle w:val="Subtitle"/>
              <w:tabs>
                <w:tab w:val="left" w:pos="1080"/>
              </w:tabs>
              <w:jc w:val="left"/>
              <w:rPr>
                <w:sz w:val="10"/>
                <w:szCs w:val="10"/>
                <w:lang w:val="en-US"/>
              </w:rPr>
            </w:pPr>
          </w:p>
        </w:tc>
      </w:tr>
      <w:tr w:rsidR="00055AA2" w:rsidRPr="00A6461A" w14:paraId="16DC08BF" w14:textId="77777777" w:rsidTr="00081EB4">
        <w:tc>
          <w:tcPr>
            <w:tcW w:w="810" w:type="dxa"/>
          </w:tcPr>
          <w:p w14:paraId="4C6FAF36" w14:textId="77777777" w:rsidR="00055AA2" w:rsidRDefault="00055AA2" w:rsidP="00F82C96">
            <w:pPr>
              <w:pStyle w:val="Subtitle"/>
              <w:tabs>
                <w:tab w:val="left" w:pos="1080"/>
              </w:tabs>
              <w:jc w:val="left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2013:</w:t>
            </w:r>
          </w:p>
        </w:tc>
        <w:tc>
          <w:tcPr>
            <w:tcW w:w="8698" w:type="dxa"/>
          </w:tcPr>
          <w:p w14:paraId="73A1879A" w14:textId="77777777" w:rsidR="00055AA2" w:rsidRPr="00055AA2" w:rsidRDefault="00F97175" w:rsidP="00F82C96">
            <w:pPr>
              <w:pStyle w:val="Subtitle"/>
              <w:tabs>
                <w:tab w:val="left" w:pos="1080"/>
              </w:tabs>
              <w:jc w:val="lef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11</w:t>
            </w:r>
            <w:r w:rsidRPr="00F97175">
              <w:rPr>
                <w:sz w:val="24"/>
                <w:vertAlign w:val="superscript"/>
                <w:lang w:val="en-US"/>
              </w:rPr>
              <w:t>th</w:t>
            </w:r>
            <w:r>
              <w:rPr>
                <w:sz w:val="24"/>
                <w:lang w:val="en-US"/>
              </w:rPr>
              <w:t xml:space="preserve"> </w:t>
            </w:r>
            <w:r w:rsidR="00055AA2" w:rsidRPr="00055AA2">
              <w:rPr>
                <w:sz w:val="24"/>
                <w:lang w:val="en-US"/>
              </w:rPr>
              <w:t>Annual International Industrial Organization Conference</w:t>
            </w:r>
            <w:r w:rsidR="00055AA2">
              <w:rPr>
                <w:sz w:val="24"/>
                <w:lang w:val="en-US"/>
              </w:rPr>
              <w:t>, Boston</w:t>
            </w:r>
            <w:r w:rsidR="008A0ABB">
              <w:rPr>
                <w:sz w:val="24"/>
                <w:lang w:val="en-US"/>
              </w:rPr>
              <w:t>, MA</w:t>
            </w:r>
          </w:p>
        </w:tc>
      </w:tr>
      <w:tr w:rsidR="00055AA2" w:rsidRPr="00A6461A" w14:paraId="5AFFDAB7" w14:textId="77777777" w:rsidTr="00081EB4">
        <w:tc>
          <w:tcPr>
            <w:tcW w:w="810" w:type="dxa"/>
          </w:tcPr>
          <w:p w14:paraId="12484D26" w14:textId="77777777" w:rsidR="00055AA2" w:rsidRDefault="00055AA2" w:rsidP="00F82C96">
            <w:pPr>
              <w:pStyle w:val="Subtitle"/>
              <w:tabs>
                <w:tab w:val="left" w:pos="1080"/>
              </w:tabs>
              <w:jc w:val="left"/>
              <w:rPr>
                <w:sz w:val="24"/>
                <w:lang w:val="en-GB"/>
              </w:rPr>
            </w:pPr>
          </w:p>
        </w:tc>
        <w:tc>
          <w:tcPr>
            <w:tcW w:w="8698" w:type="dxa"/>
          </w:tcPr>
          <w:p w14:paraId="7AC46266" w14:textId="77777777" w:rsidR="00055AA2" w:rsidRDefault="00F97175" w:rsidP="00055AA2">
            <w:pPr>
              <w:pStyle w:val="Subtitle"/>
              <w:tabs>
                <w:tab w:val="left" w:pos="1080"/>
              </w:tabs>
              <w:jc w:val="left"/>
              <w:rPr>
                <w:sz w:val="24"/>
                <w:lang w:val="en-GB"/>
              </w:rPr>
            </w:pPr>
            <w:r>
              <w:rPr>
                <w:sz w:val="24"/>
                <w:lang w:val="en-US"/>
              </w:rPr>
              <w:t>6</w:t>
            </w:r>
            <w:r w:rsidRPr="00F97175">
              <w:rPr>
                <w:sz w:val="24"/>
                <w:vertAlign w:val="superscript"/>
                <w:lang w:val="en-US"/>
              </w:rPr>
              <w:t>th</w:t>
            </w:r>
            <w:r>
              <w:rPr>
                <w:sz w:val="24"/>
                <w:lang w:val="en-US"/>
              </w:rPr>
              <w:t xml:space="preserve"> </w:t>
            </w:r>
            <w:r w:rsidR="00055AA2" w:rsidRPr="006D1EA3">
              <w:rPr>
                <w:sz w:val="24"/>
                <w:lang w:val="en-US"/>
              </w:rPr>
              <w:t>International Workshop on Empirical Methods in Energy Economics</w:t>
            </w:r>
            <w:r w:rsidR="00055AA2">
              <w:rPr>
                <w:sz w:val="24"/>
                <w:lang w:val="en-US"/>
              </w:rPr>
              <w:t>, Ottawa</w:t>
            </w:r>
          </w:p>
        </w:tc>
      </w:tr>
      <w:tr w:rsidR="00055AA2" w:rsidRPr="001B3B11" w14:paraId="2898CDCB" w14:textId="77777777" w:rsidTr="00081EB4">
        <w:tc>
          <w:tcPr>
            <w:tcW w:w="810" w:type="dxa"/>
          </w:tcPr>
          <w:p w14:paraId="24767B78" w14:textId="77777777" w:rsidR="00055AA2" w:rsidRDefault="00055AA2" w:rsidP="00F82C96">
            <w:pPr>
              <w:pStyle w:val="Subtitle"/>
              <w:tabs>
                <w:tab w:val="left" w:pos="1080"/>
              </w:tabs>
              <w:jc w:val="left"/>
              <w:rPr>
                <w:sz w:val="24"/>
                <w:lang w:val="en-GB"/>
              </w:rPr>
            </w:pPr>
          </w:p>
        </w:tc>
        <w:tc>
          <w:tcPr>
            <w:tcW w:w="8698" w:type="dxa"/>
          </w:tcPr>
          <w:p w14:paraId="706B6E07" w14:textId="77777777" w:rsidR="00055AA2" w:rsidRDefault="00F97175" w:rsidP="00D90F42">
            <w:pPr>
              <w:pStyle w:val="Subtitle"/>
              <w:tabs>
                <w:tab w:val="left" w:pos="1080"/>
              </w:tabs>
              <w:jc w:val="lef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</w:t>
            </w:r>
            <w:r w:rsidRPr="00F97175">
              <w:rPr>
                <w:sz w:val="24"/>
                <w:vertAlign w:val="superscript"/>
                <w:lang w:val="en-US"/>
              </w:rPr>
              <w:t>th</w:t>
            </w:r>
            <w:r>
              <w:rPr>
                <w:sz w:val="24"/>
                <w:lang w:val="en-US"/>
              </w:rPr>
              <w:t xml:space="preserve"> </w:t>
            </w:r>
            <w:r w:rsidR="00055AA2" w:rsidRPr="00055AA2">
              <w:rPr>
                <w:sz w:val="24"/>
                <w:lang w:val="en-US"/>
              </w:rPr>
              <w:t>IEEE International Conferenc</w:t>
            </w:r>
            <w:r w:rsidR="00D90F42">
              <w:rPr>
                <w:sz w:val="24"/>
                <w:lang w:val="en-US"/>
              </w:rPr>
              <w:t>e on Smart Grid Communications</w:t>
            </w:r>
            <w:r w:rsidR="00055AA2">
              <w:rPr>
                <w:sz w:val="24"/>
                <w:lang w:val="en-US"/>
              </w:rPr>
              <w:t>, Vancouver</w:t>
            </w:r>
          </w:p>
          <w:p w14:paraId="6468EEAA" w14:textId="77777777" w:rsidR="009431A1" w:rsidRPr="00055AA2" w:rsidRDefault="009431A1" w:rsidP="00D90F42">
            <w:pPr>
              <w:pStyle w:val="Subtitle"/>
              <w:tabs>
                <w:tab w:val="left" w:pos="1080"/>
              </w:tabs>
              <w:jc w:val="left"/>
              <w:rPr>
                <w:sz w:val="24"/>
                <w:lang w:val="en-US"/>
              </w:rPr>
            </w:pPr>
            <w:r w:rsidRPr="006D1EA3">
              <w:rPr>
                <w:sz w:val="24"/>
                <w:lang w:val="en-GB"/>
              </w:rPr>
              <w:t>Annual Trans</w:t>
            </w:r>
            <w:r>
              <w:rPr>
                <w:sz w:val="24"/>
                <w:lang w:val="en-GB"/>
              </w:rPr>
              <w:t>-A</w:t>
            </w:r>
            <w:r w:rsidRPr="006D1EA3">
              <w:rPr>
                <w:sz w:val="24"/>
                <w:lang w:val="en-GB"/>
              </w:rPr>
              <w:t xml:space="preserve">tlantic </w:t>
            </w:r>
            <w:r>
              <w:rPr>
                <w:sz w:val="24"/>
                <w:lang w:val="en-GB"/>
              </w:rPr>
              <w:t>Infraday Conference, Washington D.C.</w:t>
            </w:r>
          </w:p>
        </w:tc>
      </w:tr>
      <w:tr w:rsidR="00D90F42" w:rsidRPr="001B3B11" w14:paraId="0C753EF2" w14:textId="77777777" w:rsidTr="00081EB4">
        <w:trPr>
          <w:trHeight w:val="80"/>
        </w:trPr>
        <w:tc>
          <w:tcPr>
            <w:tcW w:w="810" w:type="dxa"/>
          </w:tcPr>
          <w:p w14:paraId="091BBD04" w14:textId="77777777" w:rsidR="00D90F42" w:rsidRPr="007F7D3C" w:rsidRDefault="00D90F42" w:rsidP="00EE2440">
            <w:pPr>
              <w:pStyle w:val="Subtitle"/>
              <w:tabs>
                <w:tab w:val="left" w:pos="1080"/>
              </w:tabs>
              <w:jc w:val="left"/>
              <w:rPr>
                <w:sz w:val="10"/>
                <w:szCs w:val="10"/>
                <w:u w:val="single"/>
                <w:lang w:val="en-GB"/>
              </w:rPr>
            </w:pPr>
          </w:p>
        </w:tc>
        <w:tc>
          <w:tcPr>
            <w:tcW w:w="8698" w:type="dxa"/>
          </w:tcPr>
          <w:p w14:paraId="082EF4E2" w14:textId="77777777" w:rsidR="00D90F42" w:rsidRPr="007F7D3C" w:rsidRDefault="00D90F42" w:rsidP="00EE2440">
            <w:pPr>
              <w:pStyle w:val="Subtitle"/>
              <w:tabs>
                <w:tab w:val="left" w:pos="1080"/>
              </w:tabs>
              <w:jc w:val="left"/>
              <w:rPr>
                <w:sz w:val="10"/>
                <w:szCs w:val="10"/>
                <w:u w:val="single"/>
                <w:lang w:val="en-GB"/>
              </w:rPr>
            </w:pPr>
          </w:p>
        </w:tc>
      </w:tr>
      <w:tr w:rsidR="005037AD" w:rsidRPr="00A6461A" w14:paraId="5B9210D6" w14:textId="77777777" w:rsidTr="00081EB4">
        <w:trPr>
          <w:trHeight w:val="323"/>
        </w:trPr>
        <w:tc>
          <w:tcPr>
            <w:tcW w:w="810" w:type="dxa"/>
          </w:tcPr>
          <w:p w14:paraId="08FC9047" w14:textId="77777777" w:rsidR="005037AD" w:rsidRDefault="005037AD" w:rsidP="00F82C96">
            <w:pPr>
              <w:pStyle w:val="Subtitle"/>
              <w:tabs>
                <w:tab w:val="left" w:pos="1080"/>
              </w:tabs>
              <w:jc w:val="left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2012:</w:t>
            </w:r>
          </w:p>
        </w:tc>
        <w:tc>
          <w:tcPr>
            <w:tcW w:w="8698" w:type="dxa"/>
          </w:tcPr>
          <w:p w14:paraId="5C379669" w14:textId="77777777" w:rsidR="005037AD" w:rsidRPr="005B613B" w:rsidRDefault="005037AD" w:rsidP="00F82C96">
            <w:pPr>
              <w:pStyle w:val="Subtitle"/>
              <w:tabs>
                <w:tab w:val="left" w:pos="1080"/>
              </w:tabs>
              <w:jc w:val="left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American Economic Association Annual Meeting, Chicago</w:t>
            </w:r>
            <w:r w:rsidR="008A0ABB">
              <w:rPr>
                <w:sz w:val="24"/>
                <w:lang w:val="en-GB"/>
              </w:rPr>
              <w:t>, IL</w:t>
            </w:r>
          </w:p>
        </w:tc>
      </w:tr>
      <w:tr w:rsidR="007F7D3C" w14:paraId="7DD35701" w14:textId="77777777" w:rsidTr="00081EB4">
        <w:tc>
          <w:tcPr>
            <w:tcW w:w="810" w:type="dxa"/>
          </w:tcPr>
          <w:p w14:paraId="0D9CC1A7" w14:textId="77777777" w:rsidR="007F7D3C" w:rsidRDefault="007F7D3C" w:rsidP="00F82C96">
            <w:pPr>
              <w:pStyle w:val="Subtitle"/>
              <w:tabs>
                <w:tab w:val="left" w:pos="1080"/>
              </w:tabs>
              <w:jc w:val="left"/>
              <w:rPr>
                <w:sz w:val="24"/>
                <w:u w:val="single"/>
                <w:lang w:val="en-GB"/>
              </w:rPr>
            </w:pPr>
            <w:r>
              <w:rPr>
                <w:sz w:val="24"/>
                <w:lang w:val="en-GB"/>
              </w:rPr>
              <w:t>2011</w:t>
            </w:r>
            <w:r w:rsidRPr="00AC3BE4">
              <w:rPr>
                <w:sz w:val="24"/>
                <w:lang w:val="en-GB"/>
              </w:rPr>
              <w:t>:</w:t>
            </w:r>
          </w:p>
        </w:tc>
        <w:tc>
          <w:tcPr>
            <w:tcW w:w="8698" w:type="dxa"/>
          </w:tcPr>
          <w:p w14:paraId="51BDEA53" w14:textId="77777777" w:rsidR="007F7D3C" w:rsidRDefault="007F7D3C" w:rsidP="008A0ABB">
            <w:pPr>
              <w:pStyle w:val="Subtitle"/>
              <w:tabs>
                <w:tab w:val="left" w:pos="1080"/>
              </w:tabs>
              <w:jc w:val="left"/>
              <w:rPr>
                <w:sz w:val="24"/>
                <w:u w:val="single"/>
                <w:lang w:val="en-GB"/>
              </w:rPr>
            </w:pPr>
            <w:r>
              <w:rPr>
                <w:sz w:val="24"/>
                <w:lang w:val="en-GB"/>
              </w:rPr>
              <w:t>INFORMS</w:t>
            </w:r>
            <w:r w:rsidR="00F97175">
              <w:rPr>
                <w:sz w:val="24"/>
                <w:lang w:val="en-GB"/>
              </w:rPr>
              <w:t xml:space="preserve"> Annual Meeting</w:t>
            </w:r>
            <w:r>
              <w:rPr>
                <w:sz w:val="24"/>
                <w:lang w:val="en-GB"/>
              </w:rPr>
              <w:t>, Charlotte</w:t>
            </w:r>
            <w:r w:rsidR="008A0ABB">
              <w:rPr>
                <w:sz w:val="24"/>
                <w:lang w:val="en-GB"/>
              </w:rPr>
              <w:t>, NC</w:t>
            </w:r>
          </w:p>
        </w:tc>
      </w:tr>
      <w:tr w:rsidR="007F7D3C" w:rsidRPr="00A6461A" w14:paraId="4DDB153D" w14:textId="77777777" w:rsidTr="00081EB4">
        <w:tc>
          <w:tcPr>
            <w:tcW w:w="810" w:type="dxa"/>
          </w:tcPr>
          <w:p w14:paraId="2FBDADF0" w14:textId="77777777" w:rsidR="007F7D3C" w:rsidRDefault="007F7D3C" w:rsidP="00F82C96">
            <w:pPr>
              <w:pStyle w:val="Subtitle"/>
              <w:tabs>
                <w:tab w:val="left" w:pos="1080"/>
              </w:tabs>
              <w:jc w:val="left"/>
              <w:rPr>
                <w:sz w:val="24"/>
                <w:u w:val="single"/>
                <w:lang w:val="en-GB"/>
              </w:rPr>
            </w:pPr>
          </w:p>
        </w:tc>
        <w:tc>
          <w:tcPr>
            <w:tcW w:w="8698" w:type="dxa"/>
          </w:tcPr>
          <w:p w14:paraId="1AC68B4F" w14:textId="77777777" w:rsidR="007F7D3C" w:rsidRPr="00861266" w:rsidRDefault="00F97175" w:rsidP="007F7D3C">
            <w:pPr>
              <w:pStyle w:val="Subtitle"/>
              <w:ind w:left="2520" w:right="-290" w:hanging="2538"/>
              <w:jc w:val="both"/>
              <w:rPr>
                <w:sz w:val="24"/>
                <w:lang w:val="en-GB"/>
              </w:rPr>
            </w:pPr>
            <w:r>
              <w:rPr>
                <w:sz w:val="24"/>
                <w:lang w:val="en-US"/>
              </w:rPr>
              <w:t>4</w:t>
            </w:r>
            <w:r w:rsidRPr="00F97175">
              <w:rPr>
                <w:sz w:val="24"/>
                <w:vertAlign w:val="superscript"/>
                <w:lang w:val="en-US"/>
              </w:rPr>
              <w:t>th</w:t>
            </w:r>
            <w:r>
              <w:rPr>
                <w:sz w:val="24"/>
                <w:lang w:val="en-US"/>
              </w:rPr>
              <w:t xml:space="preserve"> </w:t>
            </w:r>
            <w:r w:rsidR="007F7D3C" w:rsidRPr="006D1EA3">
              <w:rPr>
                <w:sz w:val="24"/>
                <w:lang w:val="en-US"/>
              </w:rPr>
              <w:t>International Workshop on Empirical Methods in Energy Economics</w:t>
            </w:r>
            <w:r w:rsidR="007F7D3C">
              <w:rPr>
                <w:sz w:val="24"/>
                <w:lang w:val="en-US"/>
              </w:rPr>
              <w:t>, Dallas</w:t>
            </w:r>
            <w:r w:rsidR="008A0ABB">
              <w:rPr>
                <w:sz w:val="24"/>
                <w:lang w:val="en-US"/>
              </w:rPr>
              <w:t>, TX</w:t>
            </w:r>
          </w:p>
        </w:tc>
      </w:tr>
      <w:tr w:rsidR="007F7D3C" w:rsidRPr="00A6461A" w14:paraId="39B50220" w14:textId="77777777" w:rsidTr="00081EB4">
        <w:trPr>
          <w:trHeight w:val="80"/>
        </w:trPr>
        <w:tc>
          <w:tcPr>
            <w:tcW w:w="810" w:type="dxa"/>
          </w:tcPr>
          <w:p w14:paraId="68CAA032" w14:textId="77777777" w:rsidR="007F7D3C" w:rsidRPr="007F7D3C" w:rsidRDefault="007F7D3C" w:rsidP="00F82C96">
            <w:pPr>
              <w:pStyle w:val="Subtitle"/>
              <w:tabs>
                <w:tab w:val="left" w:pos="1080"/>
              </w:tabs>
              <w:jc w:val="left"/>
              <w:rPr>
                <w:sz w:val="10"/>
                <w:szCs w:val="10"/>
                <w:u w:val="single"/>
                <w:lang w:val="en-GB"/>
              </w:rPr>
            </w:pPr>
          </w:p>
        </w:tc>
        <w:tc>
          <w:tcPr>
            <w:tcW w:w="8698" w:type="dxa"/>
          </w:tcPr>
          <w:p w14:paraId="4070929A" w14:textId="77777777" w:rsidR="007F7D3C" w:rsidRPr="007F7D3C" w:rsidRDefault="007F7D3C" w:rsidP="00F82C96">
            <w:pPr>
              <w:pStyle w:val="Subtitle"/>
              <w:tabs>
                <w:tab w:val="left" w:pos="1080"/>
              </w:tabs>
              <w:jc w:val="left"/>
              <w:rPr>
                <w:sz w:val="10"/>
                <w:szCs w:val="10"/>
                <w:u w:val="single"/>
                <w:lang w:val="en-GB"/>
              </w:rPr>
            </w:pPr>
          </w:p>
        </w:tc>
      </w:tr>
      <w:tr w:rsidR="007F7D3C" w14:paraId="46195695" w14:textId="77777777" w:rsidTr="00081EB4">
        <w:tc>
          <w:tcPr>
            <w:tcW w:w="810" w:type="dxa"/>
          </w:tcPr>
          <w:p w14:paraId="701F59D7" w14:textId="77777777" w:rsidR="007F7D3C" w:rsidRPr="007F7D3C" w:rsidRDefault="007F7D3C" w:rsidP="00F82C96">
            <w:pPr>
              <w:pStyle w:val="Subtitle"/>
              <w:tabs>
                <w:tab w:val="left" w:pos="1080"/>
              </w:tabs>
              <w:jc w:val="left"/>
              <w:rPr>
                <w:sz w:val="24"/>
                <w:lang w:val="en-GB"/>
              </w:rPr>
            </w:pPr>
            <w:r w:rsidRPr="007F7D3C">
              <w:rPr>
                <w:sz w:val="24"/>
                <w:lang w:val="en-GB"/>
              </w:rPr>
              <w:lastRenderedPageBreak/>
              <w:t>2010:</w:t>
            </w:r>
          </w:p>
        </w:tc>
        <w:tc>
          <w:tcPr>
            <w:tcW w:w="8698" w:type="dxa"/>
          </w:tcPr>
          <w:p w14:paraId="7DC69399" w14:textId="77777777" w:rsidR="007F7D3C" w:rsidRDefault="007F7D3C" w:rsidP="00F82C96">
            <w:pPr>
              <w:pStyle w:val="Subtitle"/>
              <w:tabs>
                <w:tab w:val="left" w:pos="1080"/>
              </w:tabs>
              <w:jc w:val="left"/>
              <w:rPr>
                <w:sz w:val="24"/>
                <w:u w:val="single"/>
                <w:lang w:val="en-GB"/>
              </w:rPr>
            </w:pPr>
            <w:r w:rsidRPr="006D1EA3">
              <w:rPr>
                <w:sz w:val="24"/>
                <w:lang w:val="en-GB"/>
              </w:rPr>
              <w:t>ECOS 2010 Conference</w:t>
            </w:r>
            <w:r>
              <w:rPr>
                <w:sz w:val="24"/>
                <w:lang w:val="en-GB"/>
              </w:rPr>
              <w:t>, Lausanne</w:t>
            </w:r>
          </w:p>
        </w:tc>
      </w:tr>
      <w:tr w:rsidR="007F7D3C" w:rsidRPr="001B3B11" w14:paraId="0A01DA49" w14:textId="77777777" w:rsidTr="00081EB4">
        <w:tc>
          <w:tcPr>
            <w:tcW w:w="810" w:type="dxa"/>
          </w:tcPr>
          <w:p w14:paraId="551B71A9" w14:textId="77777777" w:rsidR="007F7D3C" w:rsidRDefault="007F7D3C" w:rsidP="00F82C96">
            <w:pPr>
              <w:pStyle w:val="Subtitle"/>
              <w:tabs>
                <w:tab w:val="left" w:pos="1080"/>
              </w:tabs>
              <w:jc w:val="left"/>
              <w:rPr>
                <w:sz w:val="24"/>
                <w:u w:val="single"/>
                <w:lang w:val="en-GB"/>
              </w:rPr>
            </w:pPr>
          </w:p>
        </w:tc>
        <w:tc>
          <w:tcPr>
            <w:tcW w:w="8698" w:type="dxa"/>
          </w:tcPr>
          <w:p w14:paraId="18E450F1" w14:textId="77777777" w:rsidR="007F7D3C" w:rsidRPr="002024F7" w:rsidRDefault="007F7D3C" w:rsidP="000954B4">
            <w:pPr>
              <w:pStyle w:val="Subtitle"/>
              <w:tabs>
                <w:tab w:val="left" w:pos="1080"/>
              </w:tabs>
              <w:jc w:val="left"/>
              <w:rPr>
                <w:sz w:val="24"/>
                <w:lang w:val="en-GB"/>
              </w:rPr>
            </w:pPr>
            <w:r w:rsidRPr="006D1EA3">
              <w:rPr>
                <w:sz w:val="24"/>
                <w:lang w:val="en-GB"/>
              </w:rPr>
              <w:t>Annual Trans</w:t>
            </w:r>
            <w:r w:rsidR="000954B4">
              <w:rPr>
                <w:sz w:val="24"/>
                <w:lang w:val="en-GB"/>
              </w:rPr>
              <w:t>-A</w:t>
            </w:r>
            <w:r w:rsidRPr="006D1EA3">
              <w:rPr>
                <w:sz w:val="24"/>
                <w:lang w:val="en-GB"/>
              </w:rPr>
              <w:t xml:space="preserve">tlantic </w:t>
            </w:r>
            <w:r w:rsidR="000954B4">
              <w:rPr>
                <w:sz w:val="24"/>
                <w:lang w:val="en-GB"/>
              </w:rPr>
              <w:t xml:space="preserve">Infraday </w:t>
            </w:r>
            <w:r w:rsidR="007C0BAB">
              <w:rPr>
                <w:sz w:val="24"/>
                <w:lang w:val="en-GB"/>
              </w:rPr>
              <w:t>Conference</w:t>
            </w:r>
            <w:r>
              <w:rPr>
                <w:sz w:val="24"/>
                <w:lang w:val="en-GB"/>
              </w:rPr>
              <w:t>, Washington D.C.</w:t>
            </w:r>
          </w:p>
        </w:tc>
      </w:tr>
      <w:tr w:rsidR="007F7D3C" w:rsidRPr="001B3B11" w14:paraId="23F4E67D" w14:textId="77777777" w:rsidTr="00081EB4">
        <w:tc>
          <w:tcPr>
            <w:tcW w:w="810" w:type="dxa"/>
          </w:tcPr>
          <w:p w14:paraId="041FE6DC" w14:textId="77777777" w:rsidR="00760E12" w:rsidRPr="00AC3BE4" w:rsidRDefault="00760E12" w:rsidP="00F82C96">
            <w:pPr>
              <w:pStyle w:val="Subtitle"/>
              <w:tabs>
                <w:tab w:val="left" w:pos="1080"/>
              </w:tabs>
              <w:jc w:val="left"/>
              <w:rPr>
                <w:sz w:val="24"/>
                <w:lang w:val="en-GB"/>
              </w:rPr>
            </w:pPr>
          </w:p>
        </w:tc>
        <w:tc>
          <w:tcPr>
            <w:tcW w:w="8698" w:type="dxa"/>
          </w:tcPr>
          <w:p w14:paraId="56E82C36" w14:textId="77777777" w:rsidR="007F7D3C" w:rsidRPr="00AC3BE4" w:rsidRDefault="007F7D3C" w:rsidP="00D41A4D">
            <w:pPr>
              <w:pStyle w:val="Subtitle"/>
              <w:tabs>
                <w:tab w:val="left" w:pos="1080"/>
              </w:tabs>
              <w:jc w:val="left"/>
              <w:rPr>
                <w:sz w:val="24"/>
                <w:lang w:val="en-GB"/>
              </w:rPr>
            </w:pPr>
          </w:p>
        </w:tc>
      </w:tr>
    </w:tbl>
    <w:p w14:paraId="053B1F35" w14:textId="27804279" w:rsidR="008205E1" w:rsidRDefault="008205E1" w:rsidP="005B613B">
      <w:pPr>
        <w:pStyle w:val="Subtitle"/>
        <w:ind w:left="-360"/>
        <w:jc w:val="both"/>
        <w:rPr>
          <w:sz w:val="24"/>
          <w:u w:val="single"/>
          <w:lang w:val="en-GB"/>
        </w:rPr>
      </w:pPr>
      <w:r>
        <w:rPr>
          <w:sz w:val="24"/>
          <w:u w:val="single"/>
          <w:lang w:val="en-GB"/>
        </w:rPr>
        <w:t xml:space="preserve">SUPERVISION OF </w:t>
      </w:r>
      <w:r w:rsidR="00C62B79">
        <w:rPr>
          <w:sz w:val="24"/>
          <w:u w:val="single"/>
          <w:lang w:val="en-GB"/>
        </w:rPr>
        <w:t>GRADUATE</w:t>
      </w:r>
      <w:r>
        <w:rPr>
          <w:sz w:val="24"/>
          <w:u w:val="single"/>
          <w:lang w:val="en-GB"/>
        </w:rPr>
        <w:t xml:space="preserve"> DISSERTATIONS</w:t>
      </w:r>
    </w:p>
    <w:p w14:paraId="4828E6E8" w14:textId="77777777" w:rsidR="008205E1" w:rsidRPr="001732BE" w:rsidRDefault="008205E1" w:rsidP="008205E1">
      <w:pPr>
        <w:pStyle w:val="Subtitle"/>
        <w:ind w:hanging="360"/>
        <w:jc w:val="both"/>
        <w:rPr>
          <w:sz w:val="10"/>
          <w:szCs w:val="10"/>
          <w:u w:val="single"/>
          <w:lang w:val="en-GB"/>
        </w:rPr>
      </w:pPr>
    </w:p>
    <w:p w14:paraId="642F2407" w14:textId="77777777" w:rsidR="008205E1" w:rsidRDefault="008205E1" w:rsidP="00615445">
      <w:pPr>
        <w:pStyle w:val="Subtitle"/>
        <w:numPr>
          <w:ilvl w:val="0"/>
          <w:numId w:val="27"/>
        </w:numPr>
        <w:tabs>
          <w:tab w:val="left" w:pos="1080"/>
        </w:tabs>
        <w:ind w:left="360"/>
        <w:jc w:val="both"/>
        <w:rPr>
          <w:sz w:val="24"/>
          <w:lang w:val="en-GB"/>
        </w:rPr>
      </w:pPr>
      <w:r>
        <w:rPr>
          <w:sz w:val="24"/>
          <w:lang w:val="en-GB"/>
        </w:rPr>
        <w:t xml:space="preserve">Nongchao Guo (Ph.D., </w:t>
      </w:r>
      <w:r w:rsidR="00AE6731">
        <w:rPr>
          <w:sz w:val="24"/>
          <w:lang w:val="en-GB"/>
        </w:rPr>
        <w:t xml:space="preserve">Department of </w:t>
      </w:r>
      <w:r>
        <w:rPr>
          <w:sz w:val="24"/>
          <w:lang w:val="en-GB"/>
        </w:rPr>
        <w:t xml:space="preserve">Energy and Mineral Engineering) </w:t>
      </w:r>
      <w:r w:rsidRPr="008205E1">
        <w:rPr>
          <w:sz w:val="24"/>
          <w:lang w:val="en-US"/>
        </w:rPr>
        <w:t>(</w:t>
      </w:r>
      <w:r>
        <w:rPr>
          <w:sz w:val="24"/>
          <w:lang w:val="en-US"/>
        </w:rPr>
        <w:t>July 2014</w:t>
      </w:r>
      <w:r w:rsidRPr="008205E1">
        <w:rPr>
          <w:sz w:val="24"/>
          <w:lang w:val="en-US"/>
        </w:rPr>
        <w:t xml:space="preserve"> </w:t>
      </w:r>
      <w:r w:rsidR="005B613B">
        <w:rPr>
          <w:sz w:val="24"/>
          <w:lang w:val="en-US"/>
        </w:rPr>
        <w:t>–</w:t>
      </w:r>
      <w:r w:rsidRPr="008205E1">
        <w:rPr>
          <w:sz w:val="24"/>
          <w:lang w:val="en-US"/>
        </w:rPr>
        <w:t xml:space="preserve"> </w:t>
      </w:r>
      <w:r w:rsidR="005B613B">
        <w:rPr>
          <w:sz w:val="24"/>
          <w:lang w:val="en-US"/>
        </w:rPr>
        <w:t>July 2018</w:t>
      </w:r>
      <w:r w:rsidRPr="008205E1">
        <w:rPr>
          <w:sz w:val="24"/>
          <w:lang w:val="en-US"/>
        </w:rPr>
        <w:t>).</w:t>
      </w:r>
    </w:p>
    <w:p w14:paraId="7F8600E6" w14:textId="16DD8BF9" w:rsidR="00AE6731" w:rsidRPr="00846A52" w:rsidRDefault="008205E1" w:rsidP="00615445">
      <w:pPr>
        <w:pStyle w:val="Subtitle"/>
        <w:numPr>
          <w:ilvl w:val="0"/>
          <w:numId w:val="27"/>
        </w:numPr>
        <w:tabs>
          <w:tab w:val="left" w:pos="1080"/>
        </w:tabs>
        <w:ind w:left="360"/>
        <w:jc w:val="both"/>
        <w:rPr>
          <w:sz w:val="24"/>
          <w:lang w:val="en-GB"/>
        </w:rPr>
      </w:pPr>
      <w:r>
        <w:rPr>
          <w:sz w:val="24"/>
          <w:lang w:val="en-GB"/>
        </w:rPr>
        <w:t xml:space="preserve">Cody Hohl (Ph.D., </w:t>
      </w:r>
      <w:r w:rsidR="00AE6731">
        <w:rPr>
          <w:sz w:val="24"/>
          <w:lang w:val="en-GB"/>
        </w:rPr>
        <w:t xml:space="preserve">Department of </w:t>
      </w:r>
      <w:r>
        <w:rPr>
          <w:sz w:val="24"/>
          <w:lang w:val="en-GB"/>
        </w:rPr>
        <w:t xml:space="preserve">Energy and Mineral Engineering) </w:t>
      </w:r>
      <w:r w:rsidRPr="008205E1">
        <w:rPr>
          <w:sz w:val="24"/>
          <w:lang w:val="en-US"/>
        </w:rPr>
        <w:t>(September 2016 - Present).</w:t>
      </w:r>
    </w:p>
    <w:p w14:paraId="4151FF8B" w14:textId="56B8A5D7" w:rsidR="00846A52" w:rsidRPr="00846A52" w:rsidRDefault="00846A52" w:rsidP="00846A52">
      <w:pPr>
        <w:pStyle w:val="Subtitle"/>
        <w:numPr>
          <w:ilvl w:val="0"/>
          <w:numId w:val="27"/>
        </w:numPr>
        <w:tabs>
          <w:tab w:val="left" w:pos="1080"/>
        </w:tabs>
        <w:ind w:left="360"/>
        <w:jc w:val="both"/>
        <w:rPr>
          <w:sz w:val="24"/>
          <w:lang w:val="en-GB"/>
        </w:rPr>
      </w:pPr>
      <w:r>
        <w:rPr>
          <w:sz w:val="24"/>
          <w:lang w:val="en-GB"/>
        </w:rPr>
        <w:t xml:space="preserve">Ashish Radhakrishnan (Ph.D., Department of Energy and Mineral Engineering) </w:t>
      </w:r>
      <w:r w:rsidRPr="008205E1">
        <w:rPr>
          <w:sz w:val="24"/>
          <w:lang w:val="en-US"/>
        </w:rPr>
        <w:t>(September 20</w:t>
      </w:r>
      <w:r>
        <w:rPr>
          <w:sz w:val="24"/>
          <w:lang w:val="en-US"/>
        </w:rPr>
        <w:t>19</w:t>
      </w:r>
      <w:r w:rsidRPr="008205E1">
        <w:rPr>
          <w:sz w:val="24"/>
          <w:lang w:val="en-US"/>
        </w:rPr>
        <w:t xml:space="preserve"> - Present).</w:t>
      </w:r>
    </w:p>
    <w:p w14:paraId="4C4F8867" w14:textId="77777777" w:rsidR="00846A52" w:rsidRPr="00AA7811" w:rsidRDefault="00846A52" w:rsidP="00846A52">
      <w:pPr>
        <w:pStyle w:val="Subtitle"/>
        <w:tabs>
          <w:tab w:val="left" w:pos="1080"/>
        </w:tabs>
        <w:ind w:left="360"/>
        <w:jc w:val="both"/>
        <w:rPr>
          <w:sz w:val="24"/>
          <w:lang w:val="en-GB"/>
        </w:rPr>
      </w:pPr>
    </w:p>
    <w:p w14:paraId="12EC7A63" w14:textId="77777777" w:rsidR="00E17788" w:rsidRDefault="00BA68C7" w:rsidP="00F37667">
      <w:pPr>
        <w:pStyle w:val="Subtitle"/>
        <w:ind w:left="-360"/>
        <w:jc w:val="both"/>
        <w:rPr>
          <w:sz w:val="24"/>
          <w:u w:val="single"/>
          <w:lang w:val="en-GB"/>
        </w:rPr>
      </w:pPr>
      <w:r>
        <w:rPr>
          <w:sz w:val="24"/>
          <w:u w:val="single"/>
          <w:lang w:val="en-GB"/>
        </w:rPr>
        <w:t xml:space="preserve">UNIVERSITY </w:t>
      </w:r>
      <w:r w:rsidR="008E046D">
        <w:rPr>
          <w:sz w:val="24"/>
          <w:u w:val="single"/>
          <w:lang w:val="en-GB"/>
        </w:rPr>
        <w:t xml:space="preserve">SERVICE </w:t>
      </w:r>
    </w:p>
    <w:p w14:paraId="151FD107" w14:textId="77777777" w:rsidR="00E17788" w:rsidRPr="001732BE" w:rsidRDefault="00E17788" w:rsidP="00E17788">
      <w:pPr>
        <w:pStyle w:val="Subtitle"/>
        <w:ind w:hanging="360"/>
        <w:jc w:val="both"/>
        <w:rPr>
          <w:sz w:val="10"/>
          <w:szCs w:val="10"/>
          <w:u w:val="single"/>
          <w:lang w:val="en-GB"/>
        </w:rPr>
      </w:pPr>
    </w:p>
    <w:p w14:paraId="00A2C1B4" w14:textId="77777777" w:rsidR="00BA68C7" w:rsidRDefault="00BA68C7" w:rsidP="00615445">
      <w:pPr>
        <w:pStyle w:val="Subtitle"/>
        <w:numPr>
          <w:ilvl w:val="0"/>
          <w:numId w:val="27"/>
        </w:numPr>
        <w:tabs>
          <w:tab w:val="left" w:pos="1080"/>
        </w:tabs>
        <w:ind w:left="360"/>
        <w:jc w:val="both"/>
        <w:rPr>
          <w:sz w:val="24"/>
          <w:lang w:val="en-GB"/>
        </w:rPr>
      </w:pPr>
      <w:r>
        <w:rPr>
          <w:sz w:val="24"/>
          <w:lang w:val="en-GB"/>
        </w:rPr>
        <w:t>Doctoral oral examination committee member (Department of Industrial Engineering, Department of Computer Science and Engineering</w:t>
      </w:r>
      <w:r w:rsidR="00B667E7">
        <w:rPr>
          <w:sz w:val="24"/>
          <w:lang w:val="en-GB"/>
        </w:rPr>
        <w:t xml:space="preserve">, and </w:t>
      </w:r>
      <w:r>
        <w:rPr>
          <w:sz w:val="24"/>
          <w:lang w:val="en-GB"/>
        </w:rPr>
        <w:t>Department of Energy and Mineral Engineering</w:t>
      </w:r>
      <w:r w:rsidR="00B667E7">
        <w:rPr>
          <w:sz w:val="24"/>
          <w:lang w:val="en-GB"/>
        </w:rPr>
        <w:t>, Penn State</w:t>
      </w:r>
      <w:r>
        <w:rPr>
          <w:sz w:val="24"/>
          <w:lang w:val="en-GB"/>
        </w:rPr>
        <w:t>)</w:t>
      </w:r>
    </w:p>
    <w:p w14:paraId="7EEDC6CA" w14:textId="77777777" w:rsidR="00BA68C7" w:rsidRDefault="00BA68C7" w:rsidP="00615445">
      <w:pPr>
        <w:pStyle w:val="Subtitle"/>
        <w:numPr>
          <w:ilvl w:val="0"/>
          <w:numId w:val="27"/>
        </w:numPr>
        <w:tabs>
          <w:tab w:val="left" w:pos="1080"/>
        </w:tabs>
        <w:ind w:left="360"/>
        <w:jc w:val="both"/>
        <w:rPr>
          <w:sz w:val="24"/>
          <w:lang w:val="en-GB"/>
        </w:rPr>
      </w:pPr>
      <w:r>
        <w:rPr>
          <w:sz w:val="24"/>
          <w:lang w:val="en-GB"/>
        </w:rPr>
        <w:t>Master’s thesis committee member (Department of Energy and Mineral Engineering,</w:t>
      </w:r>
      <w:r w:rsidR="00B667E7">
        <w:rPr>
          <w:sz w:val="24"/>
          <w:lang w:val="en-GB"/>
        </w:rPr>
        <w:t xml:space="preserve"> Penn State</w:t>
      </w:r>
      <w:r>
        <w:rPr>
          <w:sz w:val="24"/>
          <w:lang w:val="en-GB"/>
        </w:rPr>
        <w:t>)</w:t>
      </w:r>
    </w:p>
    <w:p w14:paraId="02F040A1" w14:textId="77777777" w:rsidR="00BA68C7" w:rsidRDefault="00BA68C7" w:rsidP="00615445">
      <w:pPr>
        <w:pStyle w:val="Subtitle"/>
        <w:numPr>
          <w:ilvl w:val="0"/>
          <w:numId w:val="27"/>
        </w:numPr>
        <w:tabs>
          <w:tab w:val="left" w:pos="1080"/>
        </w:tabs>
        <w:ind w:left="360"/>
        <w:jc w:val="both"/>
        <w:rPr>
          <w:sz w:val="24"/>
          <w:lang w:val="en-GB"/>
        </w:rPr>
      </w:pPr>
      <w:r>
        <w:rPr>
          <w:sz w:val="24"/>
          <w:lang w:val="en-GB"/>
        </w:rPr>
        <w:t>Ph.D. candidacy committee member (Department of Energy and Mineral Engineering)</w:t>
      </w:r>
    </w:p>
    <w:p w14:paraId="47BE4352" w14:textId="77777777" w:rsidR="00F554F3" w:rsidRDefault="00BA68C7" w:rsidP="00615445">
      <w:pPr>
        <w:pStyle w:val="Subtitle"/>
        <w:numPr>
          <w:ilvl w:val="0"/>
          <w:numId w:val="27"/>
        </w:numPr>
        <w:tabs>
          <w:tab w:val="left" w:pos="1080"/>
        </w:tabs>
        <w:ind w:left="360"/>
        <w:jc w:val="both"/>
        <w:rPr>
          <w:sz w:val="24"/>
          <w:lang w:val="en-GB"/>
        </w:rPr>
      </w:pPr>
      <w:r>
        <w:rPr>
          <w:sz w:val="24"/>
          <w:lang w:val="en-GB"/>
        </w:rPr>
        <w:t>Faculty advisor in the Energy, Business and Finance undergraduate program</w:t>
      </w:r>
    </w:p>
    <w:p w14:paraId="55EC0846" w14:textId="70427DFD" w:rsidR="00BA68C7" w:rsidRDefault="00F554F3" w:rsidP="00615445">
      <w:pPr>
        <w:pStyle w:val="Subtitle"/>
        <w:numPr>
          <w:ilvl w:val="0"/>
          <w:numId w:val="27"/>
        </w:numPr>
        <w:tabs>
          <w:tab w:val="left" w:pos="1080"/>
        </w:tabs>
        <w:ind w:left="360"/>
        <w:jc w:val="both"/>
        <w:rPr>
          <w:sz w:val="24"/>
          <w:lang w:val="en-GB"/>
        </w:rPr>
      </w:pPr>
      <w:r>
        <w:rPr>
          <w:sz w:val="24"/>
          <w:lang w:val="en-GB"/>
        </w:rPr>
        <w:t>Faculty advisor for the Society for Energy, Business and Finance</w:t>
      </w:r>
      <w:r w:rsidR="0030253A">
        <w:rPr>
          <w:sz w:val="24"/>
          <w:lang w:val="en-GB"/>
        </w:rPr>
        <w:t xml:space="preserve"> </w:t>
      </w:r>
    </w:p>
    <w:p w14:paraId="5B065094" w14:textId="77777777" w:rsidR="00BA68C7" w:rsidRDefault="00BA68C7" w:rsidP="00615445">
      <w:pPr>
        <w:pStyle w:val="Subtitle"/>
        <w:numPr>
          <w:ilvl w:val="0"/>
          <w:numId w:val="27"/>
        </w:numPr>
        <w:tabs>
          <w:tab w:val="left" w:pos="1080"/>
        </w:tabs>
        <w:ind w:left="360"/>
        <w:jc w:val="both"/>
        <w:rPr>
          <w:sz w:val="24"/>
          <w:lang w:val="en-GB"/>
        </w:rPr>
      </w:pPr>
      <w:r>
        <w:rPr>
          <w:sz w:val="24"/>
          <w:lang w:val="en-GB"/>
        </w:rPr>
        <w:t>Member of the EME Graduate Programs Committee</w:t>
      </w:r>
    </w:p>
    <w:p w14:paraId="1C4E24DF" w14:textId="77777777" w:rsidR="008205E1" w:rsidRPr="00CC3989" w:rsidRDefault="00BA68C7" w:rsidP="00615445">
      <w:pPr>
        <w:pStyle w:val="Subtitle"/>
        <w:numPr>
          <w:ilvl w:val="0"/>
          <w:numId w:val="27"/>
        </w:numPr>
        <w:tabs>
          <w:tab w:val="left" w:pos="1080"/>
        </w:tabs>
        <w:ind w:left="360"/>
        <w:jc w:val="both"/>
        <w:rPr>
          <w:sz w:val="24"/>
          <w:lang w:val="en-GB"/>
        </w:rPr>
      </w:pPr>
      <w:r>
        <w:rPr>
          <w:sz w:val="24"/>
          <w:lang w:val="en-GB"/>
        </w:rPr>
        <w:t>Member of the EMS Diversity Council</w:t>
      </w:r>
    </w:p>
    <w:p w14:paraId="79096C89" w14:textId="77777777" w:rsidR="0088395F" w:rsidRDefault="0088395F" w:rsidP="00BA68C7">
      <w:pPr>
        <w:pStyle w:val="Subtitle"/>
        <w:ind w:left="-360"/>
        <w:jc w:val="both"/>
        <w:rPr>
          <w:sz w:val="24"/>
          <w:u w:val="single"/>
          <w:lang w:val="en-GB"/>
        </w:rPr>
      </w:pPr>
    </w:p>
    <w:p w14:paraId="7CE93016" w14:textId="211335F3" w:rsidR="00BA68C7" w:rsidRDefault="00BA68C7" w:rsidP="00BA68C7">
      <w:pPr>
        <w:pStyle w:val="Subtitle"/>
        <w:ind w:left="-360"/>
        <w:jc w:val="both"/>
        <w:rPr>
          <w:sz w:val="24"/>
          <w:u w:val="single"/>
          <w:lang w:val="en-GB"/>
        </w:rPr>
      </w:pPr>
      <w:r>
        <w:rPr>
          <w:sz w:val="24"/>
          <w:u w:val="single"/>
          <w:lang w:val="en-GB"/>
        </w:rPr>
        <w:t>PROFESSIONAL SERVICE AND OUTREACH</w:t>
      </w:r>
    </w:p>
    <w:p w14:paraId="18E6BB39" w14:textId="77777777" w:rsidR="000B6296" w:rsidRPr="000B6296" w:rsidRDefault="000B6296" w:rsidP="00BA68C7">
      <w:pPr>
        <w:pStyle w:val="Subtitle"/>
        <w:ind w:left="-360"/>
        <w:jc w:val="both"/>
        <w:rPr>
          <w:sz w:val="10"/>
          <w:szCs w:val="10"/>
          <w:u w:val="single"/>
          <w:lang w:val="en-GB"/>
        </w:rPr>
      </w:pPr>
    </w:p>
    <w:p w14:paraId="66A93DAA" w14:textId="4E751F48" w:rsidR="00BA68C7" w:rsidRDefault="00BA68C7" w:rsidP="00615445">
      <w:pPr>
        <w:pStyle w:val="Subtitle"/>
        <w:numPr>
          <w:ilvl w:val="0"/>
          <w:numId w:val="27"/>
        </w:numPr>
        <w:tabs>
          <w:tab w:val="left" w:pos="1080"/>
        </w:tabs>
        <w:ind w:left="360"/>
        <w:jc w:val="both"/>
        <w:rPr>
          <w:sz w:val="24"/>
          <w:lang w:val="en-GB"/>
        </w:rPr>
      </w:pPr>
      <w:r>
        <w:rPr>
          <w:sz w:val="24"/>
          <w:lang w:val="en-GB"/>
        </w:rPr>
        <w:t xml:space="preserve">Harvard Electricity Policy Group </w:t>
      </w:r>
    </w:p>
    <w:p w14:paraId="05AF994C" w14:textId="77777777" w:rsidR="007E2079" w:rsidRDefault="005C72D2" w:rsidP="00615445">
      <w:pPr>
        <w:pStyle w:val="Subtitle"/>
        <w:numPr>
          <w:ilvl w:val="0"/>
          <w:numId w:val="27"/>
        </w:numPr>
        <w:tabs>
          <w:tab w:val="left" w:pos="1080"/>
        </w:tabs>
        <w:ind w:left="360"/>
        <w:jc w:val="both"/>
        <w:rPr>
          <w:sz w:val="24"/>
          <w:lang w:val="en-GB"/>
        </w:rPr>
      </w:pPr>
      <w:r>
        <w:rPr>
          <w:sz w:val="24"/>
          <w:lang w:val="en-GB"/>
        </w:rPr>
        <w:t>Austin Electricity Conference, University of Texas at Austin</w:t>
      </w:r>
    </w:p>
    <w:p w14:paraId="3C98B9B9" w14:textId="77777777" w:rsidR="00BA68C7" w:rsidRDefault="00BA68C7" w:rsidP="00615445">
      <w:pPr>
        <w:pStyle w:val="Subtitle"/>
        <w:numPr>
          <w:ilvl w:val="0"/>
          <w:numId w:val="27"/>
        </w:numPr>
        <w:tabs>
          <w:tab w:val="left" w:pos="1080"/>
        </w:tabs>
        <w:ind w:left="360"/>
        <w:jc w:val="both"/>
        <w:rPr>
          <w:sz w:val="24"/>
          <w:lang w:val="en-GB"/>
        </w:rPr>
      </w:pPr>
      <w:r>
        <w:rPr>
          <w:sz w:val="24"/>
          <w:lang w:val="en-GB"/>
        </w:rPr>
        <w:t xml:space="preserve">Program committee </w:t>
      </w:r>
      <w:r w:rsidR="00630890">
        <w:rPr>
          <w:sz w:val="24"/>
          <w:lang w:val="en-GB"/>
        </w:rPr>
        <w:t>member for</w:t>
      </w:r>
      <w:r>
        <w:rPr>
          <w:sz w:val="24"/>
          <w:lang w:val="en-GB"/>
        </w:rPr>
        <w:t xml:space="preserve"> the 35</w:t>
      </w:r>
      <w:r w:rsidRPr="008205E1">
        <w:rPr>
          <w:sz w:val="24"/>
          <w:vertAlign w:val="superscript"/>
          <w:lang w:val="en-GB"/>
        </w:rPr>
        <w:t>th</w:t>
      </w:r>
      <w:r>
        <w:rPr>
          <w:sz w:val="24"/>
          <w:lang w:val="en-GB"/>
        </w:rPr>
        <w:t xml:space="preserve"> USAEE/IAEE North American Conference</w:t>
      </w:r>
    </w:p>
    <w:p w14:paraId="4A19C220" w14:textId="308F2AA4" w:rsidR="002024F7" w:rsidRPr="008D13B8" w:rsidRDefault="00BA68C7" w:rsidP="00615445">
      <w:pPr>
        <w:pStyle w:val="Subtitle"/>
        <w:numPr>
          <w:ilvl w:val="0"/>
          <w:numId w:val="27"/>
        </w:numPr>
        <w:ind w:left="360"/>
        <w:jc w:val="both"/>
        <w:rPr>
          <w:b/>
          <w:bCs/>
          <w:sz w:val="24"/>
          <w:lang w:val="en-US"/>
        </w:rPr>
      </w:pPr>
      <w:r>
        <w:rPr>
          <w:sz w:val="24"/>
          <w:lang w:val="en-GB"/>
        </w:rPr>
        <w:t xml:space="preserve">Referee for The Energy Journal, IEEE Transactions on Power Systems, Energy Economics, </w:t>
      </w:r>
      <w:r>
        <w:rPr>
          <w:bCs/>
          <w:sz w:val="24"/>
          <w:lang w:val="en-US"/>
        </w:rPr>
        <w:t>Networks and Spatial Economics,</w:t>
      </w:r>
      <w:r>
        <w:rPr>
          <w:sz w:val="24"/>
          <w:lang w:val="en-GB"/>
        </w:rPr>
        <w:t xml:space="preserve"> Energy Policy, Energy, IIE Transactions, Energy Engineering</w:t>
      </w:r>
    </w:p>
    <w:p w14:paraId="7F63939D" w14:textId="37C3C2AA" w:rsidR="008D13B8" w:rsidRPr="00BA68C7" w:rsidRDefault="008D13B8" w:rsidP="00615445">
      <w:pPr>
        <w:pStyle w:val="Subtitle"/>
        <w:numPr>
          <w:ilvl w:val="0"/>
          <w:numId w:val="27"/>
        </w:numPr>
        <w:ind w:left="360"/>
        <w:jc w:val="both"/>
        <w:rPr>
          <w:b/>
          <w:bCs/>
          <w:sz w:val="24"/>
          <w:lang w:val="en-US"/>
        </w:rPr>
      </w:pPr>
      <w:r>
        <w:rPr>
          <w:sz w:val="24"/>
          <w:lang w:val="en-GB"/>
        </w:rPr>
        <w:t>Reviewer of grant proposals for ARPA-E</w:t>
      </w:r>
      <w:r w:rsidR="001A42EB">
        <w:rPr>
          <w:sz w:val="24"/>
          <w:lang w:val="en-GB"/>
        </w:rPr>
        <w:t xml:space="preserve"> and the</w:t>
      </w:r>
      <w:r>
        <w:rPr>
          <w:sz w:val="24"/>
          <w:lang w:val="en-GB"/>
        </w:rPr>
        <w:t xml:space="preserve"> National Science Foundation</w:t>
      </w:r>
    </w:p>
    <w:p w14:paraId="5939303F" w14:textId="77777777" w:rsidR="007C20D4" w:rsidRDefault="007C20D4" w:rsidP="002B244A">
      <w:pPr>
        <w:pStyle w:val="Subtitle"/>
        <w:ind w:left="-360"/>
        <w:jc w:val="both"/>
        <w:rPr>
          <w:sz w:val="24"/>
          <w:u w:val="single"/>
          <w:lang w:val="en-US"/>
        </w:rPr>
      </w:pPr>
    </w:p>
    <w:p w14:paraId="01FCCCF0" w14:textId="77777777" w:rsidR="002B244A" w:rsidRDefault="002B244A" w:rsidP="002B244A">
      <w:pPr>
        <w:pStyle w:val="Subtitle"/>
        <w:ind w:left="-360"/>
        <w:jc w:val="both"/>
        <w:rPr>
          <w:sz w:val="24"/>
          <w:u w:val="single"/>
          <w:lang w:val="en-GB"/>
        </w:rPr>
      </w:pPr>
      <w:r>
        <w:rPr>
          <w:sz w:val="24"/>
          <w:u w:val="single"/>
          <w:lang w:val="en-GB"/>
        </w:rPr>
        <w:t>PROFESSIONAL AFFILIATIONS</w:t>
      </w:r>
    </w:p>
    <w:p w14:paraId="5A4EC3D1" w14:textId="77777777" w:rsidR="00557AB2" w:rsidRPr="00557AB2" w:rsidRDefault="00557AB2" w:rsidP="00C516F8">
      <w:pPr>
        <w:pStyle w:val="Subtitle"/>
        <w:ind w:left="-360"/>
        <w:jc w:val="both"/>
        <w:rPr>
          <w:sz w:val="10"/>
          <w:szCs w:val="10"/>
          <w:lang w:val="en-GB"/>
        </w:rPr>
      </w:pPr>
    </w:p>
    <w:p w14:paraId="1ABAFE59" w14:textId="77777777" w:rsidR="00F37667" w:rsidRDefault="00F37667" w:rsidP="00C516F8">
      <w:pPr>
        <w:pStyle w:val="Subtitle"/>
        <w:ind w:left="-360"/>
        <w:jc w:val="both"/>
        <w:rPr>
          <w:sz w:val="24"/>
          <w:lang w:val="en-GB"/>
        </w:rPr>
      </w:pPr>
      <w:r>
        <w:rPr>
          <w:sz w:val="24"/>
          <w:lang w:val="en-GB"/>
        </w:rPr>
        <w:t xml:space="preserve">Member, </w:t>
      </w:r>
      <w:r w:rsidR="002B244A">
        <w:rPr>
          <w:sz w:val="24"/>
          <w:lang w:val="en-GB"/>
        </w:rPr>
        <w:t>International Associa</w:t>
      </w:r>
      <w:r>
        <w:rPr>
          <w:sz w:val="24"/>
          <w:lang w:val="en-GB"/>
        </w:rPr>
        <w:t>tion of Energy Economists (IAEE)</w:t>
      </w:r>
    </w:p>
    <w:p w14:paraId="12BC6983" w14:textId="77777777" w:rsidR="000574DB" w:rsidRDefault="00F37667" w:rsidP="007578D7">
      <w:pPr>
        <w:pStyle w:val="Subtitle"/>
        <w:ind w:left="-360"/>
        <w:jc w:val="both"/>
        <w:rPr>
          <w:sz w:val="24"/>
          <w:lang w:val="en-GB"/>
        </w:rPr>
      </w:pPr>
      <w:r>
        <w:rPr>
          <w:sz w:val="24"/>
          <w:lang w:val="en-GB"/>
        </w:rPr>
        <w:t>Member,</w:t>
      </w:r>
      <w:r w:rsidR="002B244A">
        <w:rPr>
          <w:sz w:val="24"/>
          <w:lang w:val="en-GB"/>
        </w:rPr>
        <w:t xml:space="preserve"> </w:t>
      </w:r>
      <w:r w:rsidR="008205E1">
        <w:rPr>
          <w:sz w:val="24"/>
          <w:lang w:val="en-US"/>
        </w:rPr>
        <w:t>American Economic Association (AEA)</w:t>
      </w:r>
    </w:p>
    <w:sectPr w:rsidR="000574DB" w:rsidSect="0021502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70" w:right="1196" w:bottom="1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FE002F" w14:textId="77777777" w:rsidR="00B80B05" w:rsidRDefault="00B80B05">
      <w:r>
        <w:separator/>
      </w:r>
    </w:p>
  </w:endnote>
  <w:endnote w:type="continuationSeparator" w:id="0">
    <w:p w14:paraId="3EBEEF95" w14:textId="77777777" w:rsidR="00B80B05" w:rsidRDefault="00B80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B979C6" w14:textId="77777777" w:rsidR="001861E8" w:rsidRDefault="00780601" w:rsidP="00ED7DE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861E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3814C17" w14:textId="77777777" w:rsidR="001861E8" w:rsidRDefault="001861E8" w:rsidP="00A103C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47029"/>
      <w:docPartObj>
        <w:docPartGallery w:val="Page Numbers (Bottom of Page)"/>
        <w:docPartUnique/>
      </w:docPartObj>
    </w:sdtPr>
    <w:sdtEndPr>
      <w:rPr>
        <w:rFonts w:ascii="Garamond" w:hAnsi="Garamond"/>
      </w:rPr>
    </w:sdtEndPr>
    <w:sdtContent>
      <w:p w14:paraId="52C0B0AA" w14:textId="77777777" w:rsidR="00130FB7" w:rsidRDefault="007E496E">
        <w:pPr>
          <w:pStyle w:val="Footer"/>
          <w:jc w:val="center"/>
        </w:pPr>
        <w:r w:rsidRPr="00B44D03">
          <w:rPr>
            <w:rFonts w:ascii="Garamond" w:hAnsi="Garamond"/>
          </w:rPr>
          <w:fldChar w:fldCharType="begin"/>
        </w:r>
        <w:r w:rsidRPr="00B44D03">
          <w:rPr>
            <w:rFonts w:ascii="Garamond" w:hAnsi="Garamond"/>
          </w:rPr>
          <w:instrText xml:space="preserve"> PAGE   \* MERGEFORMAT </w:instrText>
        </w:r>
        <w:r w:rsidRPr="00B44D03">
          <w:rPr>
            <w:rFonts w:ascii="Garamond" w:hAnsi="Garamond"/>
          </w:rPr>
          <w:fldChar w:fldCharType="separate"/>
        </w:r>
        <w:r w:rsidR="00416BEF" w:rsidRPr="00B44D03">
          <w:rPr>
            <w:rFonts w:ascii="Garamond" w:hAnsi="Garamond"/>
            <w:noProof/>
          </w:rPr>
          <w:t>1</w:t>
        </w:r>
        <w:r w:rsidRPr="00B44D03">
          <w:rPr>
            <w:rFonts w:ascii="Garamond" w:hAnsi="Garamond"/>
            <w:noProof/>
          </w:rPr>
          <w:fldChar w:fldCharType="end"/>
        </w:r>
      </w:p>
    </w:sdtContent>
  </w:sdt>
  <w:p w14:paraId="45465B20" w14:textId="77777777" w:rsidR="001861E8" w:rsidRPr="002B6BAC" w:rsidRDefault="001861E8" w:rsidP="00A103C1">
    <w:pPr>
      <w:pStyle w:val="Footer"/>
      <w:ind w:right="360"/>
      <w:rPr>
        <w:rFonts w:ascii="Garamond" w:hAnsi="Garamond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B273BE" w14:textId="77777777" w:rsidR="00B44D03" w:rsidRDefault="00B44D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160DCB" w14:textId="77777777" w:rsidR="00B80B05" w:rsidRDefault="00B80B05">
      <w:r>
        <w:separator/>
      </w:r>
    </w:p>
  </w:footnote>
  <w:footnote w:type="continuationSeparator" w:id="0">
    <w:p w14:paraId="5615D7B5" w14:textId="77777777" w:rsidR="00B80B05" w:rsidRDefault="00B80B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C48692" w14:textId="77777777" w:rsidR="00B44D03" w:rsidRDefault="00B44D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6264F4" w14:textId="77777777" w:rsidR="00B44D03" w:rsidRDefault="00B44D0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16AD02" w14:textId="77777777" w:rsidR="00B44D03" w:rsidRDefault="00B44D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92A4A"/>
    <w:multiLevelType w:val="singleLevel"/>
    <w:tmpl w:val="E4BE040C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  <w:sz w:val="20"/>
      </w:rPr>
    </w:lvl>
  </w:abstractNum>
  <w:abstractNum w:abstractNumId="1" w15:restartNumberingAfterBreak="0">
    <w:nsid w:val="00AA24F8"/>
    <w:multiLevelType w:val="hybridMultilevel"/>
    <w:tmpl w:val="D4AAF8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2676263"/>
    <w:multiLevelType w:val="hybridMultilevel"/>
    <w:tmpl w:val="59BE691E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430844"/>
    <w:multiLevelType w:val="hybridMultilevel"/>
    <w:tmpl w:val="7E7CD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46370C"/>
    <w:multiLevelType w:val="hybridMultilevel"/>
    <w:tmpl w:val="43209608"/>
    <w:lvl w:ilvl="0" w:tplc="04090015">
      <w:start w:val="1"/>
      <w:numFmt w:val="upperLetter"/>
      <w:lvlText w:val="%1."/>
      <w:lvlJc w:val="left"/>
      <w:pPr>
        <w:ind w:left="45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310" w:hanging="360"/>
      </w:pPr>
    </w:lvl>
    <w:lvl w:ilvl="2" w:tplc="0409001B" w:tentative="1">
      <w:start w:val="1"/>
      <w:numFmt w:val="lowerRoman"/>
      <w:lvlText w:val="%3."/>
      <w:lvlJc w:val="right"/>
      <w:pPr>
        <w:ind w:left="6030" w:hanging="180"/>
      </w:pPr>
    </w:lvl>
    <w:lvl w:ilvl="3" w:tplc="0409000F" w:tentative="1">
      <w:start w:val="1"/>
      <w:numFmt w:val="decimal"/>
      <w:lvlText w:val="%4."/>
      <w:lvlJc w:val="left"/>
      <w:pPr>
        <w:ind w:left="6750" w:hanging="360"/>
      </w:pPr>
    </w:lvl>
    <w:lvl w:ilvl="4" w:tplc="04090019" w:tentative="1">
      <w:start w:val="1"/>
      <w:numFmt w:val="lowerLetter"/>
      <w:lvlText w:val="%5."/>
      <w:lvlJc w:val="left"/>
      <w:pPr>
        <w:ind w:left="7470" w:hanging="360"/>
      </w:pPr>
    </w:lvl>
    <w:lvl w:ilvl="5" w:tplc="0409001B" w:tentative="1">
      <w:start w:val="1"/>
      <w:numFmt w:val="lowerRoman"/>
      <w:lvlText w:val="%6."/>
      <w:lvlJc w:val="right"/>
      <w:pPr>
        <w:ind w:left="8190" w:hanging="180"/>
      </w:pPr>
    </w:lvl>
    <w:lvl w:ilvl="6" w:tplc="0409000F" w:tentative="1">
      <w:start w:val="1"/>
      <w:numFmt w:val="decimal"/>
      <w:lvlText w:val="%7."/>
      <w:lvlJc w:val="left"/>
      <w:pPr>
        <w:ind w:left="8910" w:hanging="360"/>
      </w:pPr>
    </w:lvl>
    <w:lvl w:ilvl="7" w:tplc="04090019" w:tentative="1">
      <w:start w:val="1"/>
      <w:numFmt w:val="lowerLetter"/>
      <w:lvlText w:val="%8."/>
      <w:lvlJc w:val="left"/>
      <w:pPr>
        <w:ind w:left="9630" w:hanging="360"/>
      </w:pPr>
    </w:lvl>
    <w:lvl w:ilvl="8" w:tplc="0409001B" w:tentative="1">
      <w:start w:val="1"/>
      <w:numFmt w:val="lowerRoman"/>
      <w:lvlText w:val="%9."/>
      <w:lvlJc w:val="right"/>
      <w:pPr>
        <w:ind w:left="10350" w:hanging="180"/>
      </w:pPr>
    </w:lvl>
  </w:abstractNum>
  <w:abstractNum w:abstractNumId="5" w15:restartNumberingAfterBreak="0">
    <w:nsid w:val="076F6FD7"/>
    <w:multiLevelType w:val="hybridMultilevel"/>
    <w:tmpl w:val="F8383940"/>
    <w:lvl w:ilvl="0" w:tplc="55AE6256">
      <w:start w:val="1"/>
      <w:numFmt w:val="upperLetter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 w15:restartNumberingAfterBreak="0">
    <w:nsid w:val="0798002F"/>
    <w:multiLevelType w:val="hybridMultilevel"/>
    <w:tmpl w:val="74CC2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CD47DE"/>
    <w:multiLevelType w:val="singleLevel"/>
    <w:tmpl w:val="E4BE040C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  <w:sz w:val="20"/>
      </w:rPr>
    </w:lvl>
  </w:abstractNum>
  <w:abstractNum w:abstractNumId="8" w15:restartNumberingAfterBreak="0">
    <w:nsid w:val="0957097C"/>
    <w:multiLevelType w:val="hybridMultilevel"/>
    <w:tmpl w:val="F838301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CE26A8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F707A53"/>
    <w:multiLevelType w:val="hybridMultilevel"/>
    <w:tmpl w:val="2C007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C63FBA"/>
    <w:multiLevelType w:val="hybridMultilevel"/>
    <w:tmpl w:val="25848B0E"/>
    <w:lvl w:ilvl="0" w:tplc="75A6DC98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1" w:tplc="730021A0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2" w:tplc="7FC63CDC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4F98D4C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999EF19C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5" w:tplc="9B6024CE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6AB28DBC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CA78EE8E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hint="default"/>
      </w:rPr>
    </w:lvl>
    <w:lvl w:ilvl="8" w:tplc="7F788602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12" w15:restartNumberingAfterBreak="0">
    <w:nsid w:val="24CF5437"/>
    <w:multiLevelType w:val="hybridMultilevel"/>
    <w:tmpl w:val="3524345C"/>
    <w:lvl w:ilvl="0" w:tplc="87042AF0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1" w:tplc="AD64544E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2" w:tplc="C38E900C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3" w:tplc="89FE6B5C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4" w:tplc="1486BA7A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5" w:tplc="576668BC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  <w:lvl w:ilvl="6" w:tplc="8E54D9D2" w:tentative="1">
      <w:start w:val="1"/>
      <w:numFmt w:val="bullet"/>
      <w:lvlText w:val=""/>
      <w:lvlJc w:val="left"/>
      <w:pPr>
        <w:tabs>
          <w:tab w:val="num" w:pos="7740"/>
        </w:tabs>
        <w:ind w:left="7740" w:hanging="360"/>
      </w:pPr>
      <w:rPr>
        <w:rFonts w:ascii="Symbol" w:hAnsi="Symbol" w:hint="default"/>
      </w:rPr>
    </w:lvl>
    <w:lvl w:ilvl="7" w:tplc="FE245D12" w:tentative="1">
      <w:start w:val="1"/>
      <w:numFmt w:val="bullet"/>
      <w:lvlText w:val="o"/>
      <w:lvlJc w:val="left"/>
      <w:pPr>
        <w:tabs>
          <w:tab w:val="num" w:pos="8460"/>
        </w:tabs>
        <w:ind w:left="8460" w:hanging="360"/>
      </w:pPr>
      <w:rPr>
        <w:rFonts w:ascii="Courier New" w:hAnsi="Courier New" w:hint="default"/>
      </w:rPr>
    </w:lvl>
    <w:lvl w:ilvl="8" w:tplc="E0AA6D92" w:tentative="1">
      <w:start w:val="1"/>
      <w:numFmt w:val="bullet"/>
      <w:lvlText w:val=""/>
      <w:lvlJc w:val="left"/>
      <w:pPr>
        <w:tabs>
          <w:tab w:val="num" w:pos="9180"/>
        </w:tabs>
        <w:ind w:left="9180" w:hanging="360"/>
      </w:pPr>
      <w:rPr>
        <w:rFonts w:ascii="Wingdings" w:hAnsi="Wingdings" w:hint="default"/>
      </w:rPr>
    </w:lvl>
  </w:abstractNum>
  <w:abstractNum w:abstractNumId="13" w15:restartNumberingAfterBreak="0">
    <w:nsid w:val="27686919"/>
    <w:multiLevelType w:val="hybridMultilevel"/>
    <w:tmpl w:val="7C04193A"/>
    <w:lvl w:ilvl="0" w:tplc="0410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14" w15:restartNumberingAfterBreak="0">
    <w:nsid w:val="2EB0585F"/>
    <w:multiLevelType w:val="hybridMultilevel"/>
    <w:tmpl w:val="E9BEBC6E"/>
    <w:lvl w:ilvl="0" w:tplc="9EBAE0C8">
      <w:start w:val="1"/>
      <w:numFmt w:val="upperLetter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5" w15:restartNumberingAfterBreak="0">
    <w:nsid w:val="2FEE7AFF"/>
    <w:multiLevelType w:val="hybridMultilevel"/>
    <w:tmpl w:val="935C9B9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880E18"/>
    <w:multiLevelType w:val="singleLevel"/>
    <w:tmpl w:val="E4BE040C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  <w:sz w:val="20"/>
      </w:rPr>
    </w:lvl>
  </w:abstractNum>
  <w:abstractNum w:abstractNumId="17" w15:restartNumberingAfterBreak="0">
    <w:nsid w:val="31C45772"/>
    <w:multiLevelType w:val="singleLevel"/>
    <w:tmpl w:val="E4BE040C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  <w:sz w:val="20"/>
      </w:rPr>
    </w:lvl>
  </w:abstractNum>
  <w:abstractNum w:abstractNumId="18" w15:restartNumberingAfterBreak="0">
    <w:nsid w:val="35D20A42"/>
    <w:multiLevelType w:val="singleLevel"/>
    <w:tmpl w:val="E4BE040C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  <w:sz w:val="20"/>
      </w:rPr>
    </w:lvl>
  </w:abstractNum>
  <w:abstractNum w:abstractNumId="19" w15:restartNumberingAfterBreak="0">
    <w:nsid w:val="35F64E0F"/>
    <w:multiLevelType w:val="hybridMultilevel"/>
    <w:tmpl w:val="B086775C"/>
    <w:lvl w:ilvl="0" w:tplc="2A74FE40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9D72AC44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481EFFDA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E3EC5B20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3702B360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1572F5FA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277888AC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91BECCD8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F962D2B6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0" w15:restartNumberingAfterBreak="0">
    <w:nsid w:val="374B7C9B"/>
    <w:multiLevelType w:val="hybridMultilevel"/>
    <w:tmpl w:val="17EADF28"/>
    <w:lvl w:ilvl="0" w:tplc="040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21" w15:restartNumberingAfterBreak="0">
    <w:nsid w:val="3A534F8D"/>
    <w:multiLevelType w:val="hybridMultilevel"/>
    <w:tmpl w:val="5F5A54C0"/>
    <w:lvl w:ilvl="0" w:tplc="04090015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2" w15:restartNumberingAfterBreak="0">
    <w:nsid w:val="40C17EAB"/>
    <w:multiLevelType w:val="hybridMultilevel"/>
    <w:tmpl w:val="81C4B1E4"/>
    <w:lvl w:ilvl="0" w:tplc="0409000D">
      <w:start w:val="1"/>
      <w:numFmt w:val="bullet"/>
      <w:lvlText w:val=""/>
      <w:lvlJc w:val="left"/>
      <w:pPr>
        <w:tabs>
          <w:tab w:val="num" w:pos="870"/>
        </w:tabs>
        <w:ind w:left="8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23" w15:restartNumberingAfterBreak="0">
    <w:nsid w:val="446A5452"/>
    <w:multiLevelType w:val="hybridMultilevel"/>
    <w:tmpl w:val="40C6508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CB6F63"/>
    <w:multiLevelType w:val="hybridMultilevel"/>
    <w:tmpl w:val="09B8472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632F49"/>
    <w:multiLevelType w:val="hybridMultilevel"/>
    <w:tmpl w:val="DF2406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2D309E"/>
    <w:multiLevelType w:val="singleLevel"/>
    <w:tmpl w:val="E4BE040C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  <w:sz w:val="20"/>
      </w:rPr>
    </w:lvl>
  </w:abstractNum>
  <w:abstractNum w:abstractNumId="27" w15:restartNumberingAfterBreak="0">
    <w:nsid w:val="5082422C"/>
    <w:multiLevelType w:val="hybridMultilevel"/>
    <w:tmpl w:val="D0840204"/>
    <w:lvl w:ilvl="0" w:tplc="3C609C2C">
      <w:start w:val="1"/>
      <w:numFmt w:val="upperLetter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8" w15:restartNumberingAfterBreak="0">
    <w:nsid w:val="57727432"/>
    <w:multiLevelType w:val="hybridMultilevel"/>
    <w:tmpl w:val="BB982CAA"/>
    <w:lvl w:ilvl="0" w:tplc="5F56D0AA">
      <w:start w:val="1"/>
      <w:numFmt w:val="upperLetter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9" w15:restartNumberingAfterBreak="0">
    <w:nsid w:val="673401D0"/>
    <w:multiLevelType w:val="hybridMultilevel"/>
    <w:tmpl w:val="3E2EE968"/>
    <w:lvl w:ilvl="0" w:tplc="B66CC5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C280EC1"/>
    <w:multiLevelType w:val="singleLevel"/>
    <w:tmpl w:val="E4BE040C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  <w:sz w:val="20"/>
      </w:rPr>
    </w:lvl>
  </w:abstractNum>
  <w:abstractNum w:abstractNumId="31" w15:restartNumberingAfterBreak="0">
    <w:nsid w:val="74AC36A7"/>
    <w:multiLevelType w:val="hybridMultilevel"/>
    <w:tmpl w:val="888250F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457B7D"/>
    <w:multiLevelType w:val="hybridMultilevel"/>
    <w:tmpl w:val="6B1442A2"/>
    <w:lvl w:ilvl="0" w:tplc="C54C94AE">
      <w:start w:val="1"/>
      <w:numFmt w:val="upperLetter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3" w15:restartNumberingAfterBreak="0">
    <w:nsid w:val="769750E9"/>
    <w:multiLevelType w:val="hybridMultilevel"/>
    <w:tmpl w:val="A4387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A91BC9"/>
    <w:multiLevelType w:val="hybridMultilevel"/>
    <w:tmpl w:val="45228A7A"/>
    <w:lvl w:ilvl="0" w:tplc="FE1E7BB2">
      <w:start w:val="1"/>
      <w:numFmt w:val="bullet"/>
      <w:lvlText w:val=""/>
      <w:lvlJc w:val="left"/>
      <w:pPr>
        <w:tabs>
          <w:tab w:val="num" w:pos="4030"/>
        </w:tabs>
        <w:ind w:left="4030" w:hanging="360"/>
      </w:pPr>
      <w:rPr>
        <w:rFonts w:ascii="Wingdings" w:hAnsi="Wingdings" w:hint="default"/>
      </w:rPr>
    </w:lvl>
    <w:lvl w:ilvl="1" w:tplc="CB74A38A" w:tentative="1">
      <w:start w:val="1"/>
      <w:numFmt w:val="bullet"/>
      <w:lvlText w:val="o"/>
      <w:lvlJc w:val="left"/>
      <w:pPr>
        <w:tabs>
          <w:tab w:val="num" w:pos="4750"/>
        </w:tabs>
        <w:ind w:left="4750" w:hanging="360"/>
      </w:pPr>
      <w:rPr>
        <w:rFonts w:ascii="Courier New" w:hAnsi="Courier New" w:hint="default"/>
      </w:rPr>
    </w:lvl>
    <w:lvl w:ilvl="2" w:tplc="4CE08DBC" w:tentative="1">
      <w:start w:val="1"/>
      <w:numFmt w:val="bullet"/>
      <w:lvlText w:val=""/>
      <w:lvlJc w:val="left"/>
      <w:pPr>
        <w:tabs>
          <w:tab w:val="num" w:pos="5470"/>
        </w:tabs>
        <w:ind w:left="5470" w:hanging="360"/>
      </w:pPr>
      <w:rPr>
        <w:rFonts w:ascii="Wingdings" w:hAnsi="Wingdings" w:hint="default"/>
      </w:rPr>
    </w:lvl>
    <w:lvl w:ilvl="3" w:tplc="E35A737C" w:tentative="1">
      <w:start w:val="1"/>
      <w:numFmt w:val="bullet"/>
      <w:lvlText w:val=""/>
      <w:lvlJc w:val="left"/>
      <w:pPr>
        <w:tabs>
          <w:tab w:val="num" w:pos="6190"/>
        </w:tabs>
        <w:ind w:left="6190" w:hanging="360"/>
      </w:pPr>
      <w:rPr>
        <w:rFonts w:ascii="Symbol" w:hAnsi="Symbol" w:hint="default"/>
      </w:rPr>
    </w:lvl>
    <w:lvl w:ilvl="4" w:tplc="BB7071DE" w:tentative="1">
      <w:start w:val="1"/>
      <w:numFmt w:val="bullet"/>
      <w:lvlText w:val="o"/>
      <w:lvlJc w:val="left"/>
      <w:pPr>
        <w:tabs>
          <w:tab w:val="num" w:pos="6910"/>
        </w:tabs>
        <w:ind w:left="6910" w:hanging="360"/>
      </w:pPr>
      <w:rPr>
        <w:rFonts w:ascii="Courier New" w:hAnsi="Courier New" w:hint="default"/>
      </w:rPr>
    </w:lvl>
    <w:lvl w:ilvl="5" w:tplc="E820DAF0" w:tentative="1">
      <w:start w:val="1"/>
      <w:numFmt w:val="bullet"/>
      <w:lvlText w:val=""/>
      <w:lvlJc w:val="left"/>
      <w:pPr>
        <w:tabs>
          <w:tab w:val="num" w:pos="7630"/>
        </w:tabs>
        <w:ind w:left="7630" w:hanging="360"/>
      </w:pPr>
      <w:rPr>
        <w:rFonts w:ascii="Wingdings" w:hAnsi="Wingdings" w:hint="default"/>
      </w:rPr>
    </w:lvl>
    <w:lvl w:ilvl="6" w:tplc="E3141B78" w:tentative="1">
      <w:start w:val="1"/>
      <w:numFmt w:val="bullet"/>
      <w:lvlText w:val=""/>
      <w:lvlJc w:val="left"/>
      <w:pPr>
        <w:tabs>
          <w:tab w:val="num" w:pos="8350"/>
        </w:tabs>
        <w:ind w:left="8350" w:hanging="360"/>
      </w:pPr>
      <w:rPr>
        <w:rFonts w:ascii="Symbol" w:hAnsi="Symbol" w:hint="default"/>
      </w:rPr>
    </w:lvl>
    <w:lvl w:ilvl="7" w:tplc="17A09BF0" w:tentative="1">
      <w:start w:val="1"/>
      <w:numFmt w:val="bullet"/>
      <w:lvlText w:val="o"/>
      <w:lvlJc w:val="left"/>
      <w:pPr>
        <w:tabs>
          <w:tab w:val="num" w:pos="9070"/>
        </w:tabs>
        <w:ind w:left="9070" w:hanging="360"/>
      </w:pPr>
      <w:rPr>
        <w:rFonts w:ascii="Courier New" w:hAnsi="Courier New" w:hint="default"/>
      </w:rPr>
    </w:lvl>
    <w:lvl w:ilvl="8" w:tplc="EACC57F8" w:tentative="1">
      <w:start w:val="1"/>
      <w:numFmt w:val="bullet"/>
      <w:lvlText w:val=""/>
      <w:lvlJc w:val="left"/>
      <w:pPr>
        <w:tabs>
          <w:tab w:val="num" w:pos="9790"/>
        </w:tabs>
        <w:ind w:left="9790" w:hanging="360"/>
      </w:pPr>
      <w:rPr>
        <w:rFonts w:ascii="Wingdings" w:hAnsi="Wingdings" w:hint="default"/>
      </w:rPr>
    </w:lvl>
  </w:abstractNum>
  <w:abstractNum w:abstractNumId="35" w15:restartNumberingAfterBreak="0">
    <w:nsid w:val="7F133F4C"/>
    <w:multiLevelType w:val="hybridMultilevel"/>
    <w:tmpl w:val="FEE89A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9"/>
  </w:num>
  <w:num w:numId="3">
    <w:abstractNumId w:val="12"/>
  </w:num>
  <w:num w:numId="4">
    <w:abstractNumId w:val="34"/>
  </w:num>
  <w:num w:numId="5">
    <w:abstractNumId w:val="18"/>
  </w:num>
  <w:num w:numId="6">
    <w:abstractNumId w:val="16"/>
  </w:num>
  <w:num w:numId="7">
    <w:abstractNumId w:val="9"/>
  </w:num>
  <w:num w:numId="8">
    <w:abstractNumId w:val="0"/>
  </w:num>
  <w:num w:numId="9">
    <w:abstractNumId w:val="7"/>
  </w:num>
  <w:num w:numId="10">
    <w:abstractNumId w:val="26"/>
  </w:num>
  <w:num w:numId="11">
    <w:abstractNumId w:val="30"/>
  </w:num>
  <w:num w:numId="12">
    <w:abstractNumId w:val="17"/>
  </w:num>
  <w:num w:numId="13">
    <w:abstractNumId w:val="13"/>
  </w:num>
  <w:num w:numId="14">
    <w:abstractNumId w:val="2"/>
  </w:num>
  <w:num w:numId="15">
    <w:abstractNumId w:val="31"/>
  </w:num>
  <w:num w:numId="16">
    <w:abstractNumId w:val="23"/>
  </w:num>
  <w:num w:numId="17">
    <w:abstractNumId w:val="6"/>
  </w:num>
  <w:num w:numId="18">
    <w:abstractNumId w:val="24"/>
  </w:num>
  <w:num w:numId="19">
    <w:abstractNumId w:val="15"/>
  </w:num>
  <w:num w:numId="20">
    <w:abstractNumId w:val="22"/>
  </w:num>
  <w:num w:numId="21">
    <w:abstractNumId w:val="8"/>
  </w:num>
  <w:num w:numId="22">
    <w:abstractNumId w:val="29"/>
  </w:num>
  <w:num w:numId="23">
    <w:abstractNumId w:val="10"/>
  </w:num>
  <w:num w:numId="24">
    <w:abstractNumId w:val="3"/>
  </w:num>
  <w:num w:numId="25">
    <w:abstractNumId w:val="20"/>
  </w:num>
  <w:num w:numId="26">
    <w:abstractNumId w:val="1"/>
  </w:num>
  <w:num w:numId="27">
    <w:abstractNumId w:val="33"/>
  </w:num>
  <w:num w:numId="28">
    <w:abstractNumId w:val="5"/>
  </w:num>
  <w:num w:numId="29">
    <w:abstractNumId w:val="28"/>
  </w:num>
  <w:num w:numId="30">
    <w:abstractNumId w:val="32"/>
  </w:num>
  <w:num w:numId="31">
    <w:abstractNumId w:val="14"/>
  </w:num>
  <w:num w:numId="32">
    <w:abstractNumId w:val="27"/>
  </w:num>
  <w:num w:numId="33">
    <w:abstractNumId w:val="25"/>
  </w:num>
  <w:num w:numId="34">
    <w:abstractNumId w:val="21"/>
  </w:num>
  <w:num w:numId="35">
    <w:abstractNumId w:val="35"/>
  </w:num>
  <w:num w:numId="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8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01C2"/>
    <w:rsid w:val="00004A85"/>
    <w:rsid w:val="000075DA"/>
    <w:rsid w:val="000137A9"/>
    <w:rsid w:val="00013940"/>
    <w:rsid w:val="00014041"/>
    <w:rsid w:val="00017723"/>
    <w:rsid w:val="00021C8E"/>
    <w:rsid w:val="000222DC"/>
    <w:rsid w:val="00027047"/>
    <w:rsid w:val="00037480"/>
    <w:rsid w:val="000375C1"/>
    <w:rsid w:val="0004371F"/>
    <w:rsid w:val="000503E2"/>
    <w:rsid w:val="00050A0B"/>
    <w:rsid w:val="000527B1"/>
    <w:rsid w:val="000531EF"/>
    <w:rsid w:val="00055AA2"/>
    <w:rsid w:val="00057347"/>
    <w:rsid w:val="000574DB"/>
    <w:rsid w:val="000613E7"/>
    <w:rsid w:val="00064056"/>
    <w:rsid w:val="0006746B"/>
    <w:rsid w:val="0007529B"/>
    <w:rsid w:val="00081EB4"/>
    <w:rsid w:val="000840BC"/>
    <w:rsid w:val="00084915"/>
    <w:rsid w:val="00084937"/>
    <w:rsid w:val="000850D1"/>
    <w:rsid w:val="00086A99"/>
    <w:rsid w:val="000937B5"/>
    <w:rsid w:val="00093D43"/>
    <w:rsid w:val="000954B4"/>
    <w:rsid w:val="000A023B"/>
    <w:rsid w:val="000A2E31"/>
    <w:rsid w:val="000A7606"/>
    <w:rsid w:val="000B0505"/>
    <w:rsid w:val="000B148B"/>
    <w:rsid w:val="000B5B1B"/>
    <w:rsid w:val="000B5D51"/>
    <w:rsid w:val="000B6296"/>
    <w:rsid w:val="000B7370"/>
    <w:rsid w:val="000B7A88"/>
    <w:rsid w:val="000C068C"/>
    <w:rsid w:val="000C17E6"/>
    <w:rsid w:val="000C6164"/>
    <w:rsid w:val="000D051A"/>
    <w:rsid w:val="000D120D"/>
    <w:rsid w:val="000D121F"/>
    <w:rsid w:val="000D4BDB"/>
    <w:rsid w:val="000D7EB0"/>
    <w:rsid w:val="000E3B90"/>
    <w:rsid w:val="000F0677"/>
    <w:rsid w:val="000F1A27"/>
    <w:rsid w:val="00103191"/>
    <w:rsid w:val="00110940"/>
    <w:rsid w:val="00116BE3"/>
    <w:rsid w:val="00121D8E"/>
    <w:rsid w:val="00122447"/>
    <w:rsid w:val="001257BC"/>
    <w:rsid w:val="001279A8"/>
    <w:rsid w:val="001306C9"/>
    <w:rsid w:val="00130FB7"/>
    <w:rsid w:val="00132627"/>
    <w:rsid w:val="00132BC4"/>
    <w:rsid w:val="001376E6"/>
    <w:rsid w:val="00142787"/>
    <w:rsid w:val="001436DF"/>
    <w:rsid w:val="001453B6"/>
    <w:rsid w:val="00146761"/>
    <w:rsid w:val="001504D0"/>
    <w:rsid w:val="001523F0"/>
    <w:rsid w:val="00152754"/>
    <w:rsid w:val="0015498C"/>
    <w:rsid w:val="00157989"/>
    <w:rsid w:val="00166004"/>
    <w:rsid w:val="00170F94"/>
    <w:rsid w:val="0017291B"/>
    <w:rsid w:val="001732BE"/>
    <w:rsid w:val="00174190"/>
    <w:rsid w:val="0017717F"/>
    <w:rsid w:val="0018020F"/>
    <w:rsid w:val="001861E8"/>
    <w:rsid w:val="001A0565"/>
    <w:rsid w:val="001A1F9E"/>
    <w:rsid w:val="001A312B"/>
    <w:rsid w:val="001A3287"/>
    <w:rsid w:val="001A42EB"/>
    <w:rsid w:val="001B1F51"/>
    <w:rsid w:val="001B3B11"/>
    <w:rsid w:val="001C0099"/>
    <w:rsid w:val="001C35E6"/>
    <w:rsid w:val="001C6DDA"/>
    <w:rsid w:val="001D061C"/>
    <w:rsid w:val="001D11CC"/>
    <w:rsid w:val="001D11E3"/>
    <w:rsid w:val="001D5859"/>
    <w:rsid w:val="001D648D"/>
    <w:rsid w:val="001F1725"/>
    <w:rsid w:val="001F2369"/>
    <w:rsid w:val="001F485D"/>
    <w:rsid w:val="002024F7"/>
    <w:rsid w:val="0020444D"/>
    <w:rsid w:val="002051A3"/>
    <w:rsid w:val="00205E9D"/>
    <w:rsid w:val="00210FEA"/>
    <w:rsid w:val="0021203B"/>
    <w:rsid w:val="00215023"/>
    <w:rsid w:val="0022462B"/>
    <w:rsid w:val="00224A64"/>
    <w:rsid w:val="0022570D"/>
    <w:rsid w:val="002257B6"/>
    <w:rsid w:val="00225DCC"/>
    <w:rsid w:val="00237207"/>
    <w:rsid w:val="00237476"/>
    <w:rsid w:val="00245803"/>
    <w:rsid w:val="002501C2"/>
    <w:rsid w:val="00253840"/>
    <w:rsid w:val="00255AEB"/>
    <w:rsid w:val="00265004"/>
    <w:rsid w:val="002726FA"/>
    <w:rsid w:val="00281531"/>
    <w:rsid w:val="00290782"/>
    <w:rsid w:val="00291AA1"/>
    <w:rsid w:val="00291ECE"/>
    <w:rsid w:val="00293205"/>
    <w:rsid w:val="00294F04"/>
    <w:rsid w:val="0029540C"/>
    <w:rsid w:val="00295D2B"/>
    <w:rsid w:val="002961C4"/>
    <w:rsid w:val="002964C9"/>
    <w:rsid w:val="002A15E4"/>
    <w:rsid w:val="002A2158"/>
    <w:rsid w:val="002A23FF"/>
    <w:rsid w:val="002A25D6"/>
    <w:rsid w:val="002A75C3"/>
    <w:rsid w:val="002B244A"/>
    <w:rsid w:val="002B6B59"/>
    <w:rsid w:val="002B6BAC"/>
    <w:rsid w:val="002B6E1E"/>
    <w:rsid w:val="002B740B"/>
    <w:rsid w:val="002C0BAE"/>
    <w:rsid w:val="002C2419"/>
    <w:rsid w:val="002D023B"/>
    <w:rsid w:val="002D2E93"/>
    <w:rsid w:val="002E5FD4"/>
    <w:rsid w:val="002F4602"/>
    <w:rsid w:val="002F7934"/>
    <w:rsid w:val="0030253A"/>
    <w:rsid w:val="00303725"/>
    <w:rsid w:val="0030641A"/>
    <w:rsid w:val="003108C5"/>
    <w:rsid w:val="003129C0"/>
    <w:rsid w:val="00316DDC"/>
    <w:rsid w:val="003234E7"/>
    <w:rsid w:val="00324835"/>
    <w:rsid w:val="003316CB"/>
    <w:rsid w:val="003328FF"/>
    <w:rsid w:val="003361A5"/>
    <w:rsid w:val="0034482E"/>
    <w:rsid w:val="00352A31"/>
    <w:rsid w:val="00354714"/>
    <w:rsid w:val="00361152"/>
    <w:rsid w:val="00364135"/>
    <w:rsid w:val="00365313"/>
    <w:rsid w:val="0036694F"/>
    <w:rsid w:val="003729F0"/>
    <w:rsid w:val="00374051"/>
    <w:rsid w:val="00380BA7"/>
    <w:rsid w:val="00380BB6"/>
    <w:rsid w:val="0038235E"/>
    <w:rsid w:val="00383BBA"/>
    <w:rsid w:val="00386DE1"/>
    <w:rsid w:val="003906E0"/>
    <w:rsid w:val="00391ED0"/>
    <w:rsid w:val="00395779"/>
    <w:rsid w:val="003973BC"/>
    <w:rsid w:val="00397740"/>
    <w:rsid w:val="00397F24"/>
    <w:rsid w:val="003A6C8F"/>
    <w:rsid w:val="003B40FA"/>
    <w:rsid w:val="003B6F82"/>
    <w:rsid w:val="003C0EF1"/>
    <w:rsid w:val="003C1B2A"/>
    <w:rsid w:val="003C25E5"/>
    <w:rsid w:val="003C4990"/>
    <w:rsid w:val="003C69C9"/>
    <w:rsid w:val="003D2FE7"/>
    <w:rsid w:val="003E074D"/>
    <w:rsid w:val="003E2907"/>
    <w:rsid w:val="003E5C68"/>
    <w:rsid w:val="003F46C0"/>
    <w:rsid w:val="003F73A8"/>
    <w:rsid w:val="00401D5A"/>
    <w:rsid w:val="00402A6E"/>
    <w:rsid w:val="0040442E"/>
    <w:rsid w:val="00405B10"/>
    <w:rsid w:val="00405EE2"/>
    <w:rsid w:val="00406724"/>
    <w:rsid w:val="004071D8"/>
    <w:rsid w:val="00410FAF"/>
    <w:rsid w:val="004141EE"/>
    <w:rsid w:val="00414B38"/>
    <w:rsid w:val="00416BEF"/>
    <w:rsid w:val="004205F7"/>
    <w:rsid w:val="00427DBF"/>
    <w:rsid w:val="0043554C"/>
    <w:rsid w:val="00437999"/>
    <w:rsid w:val="004438A0"/>
    <w:rsid w:val="004459EF"/>
    <w:rsid w:val="0045762C"/>
    <w:rsid w:val="00462450"/>
    <w:rsid w:val="00463DDE"/>
    <w:rsid w:val="00464AB8"/>
    <w:rsid w:val="00475B07"/>
    <w:rsid w:val="00480830"/>
    <w:rsid w:val="00482138"/>
    <w:rsid w:val="00487CEB"/>
    <w:rsid w:val="00493D63"/>
    <w:rsid w:val="00497604"/>
    <w:rsid w:val="004A30B6"/>
    <w:rsid w:val="004B01F3"/>
    <w:rsid w:val="004B104A"/>
    <w:rsid w:val="004C07C6"/>
    <w:rsid w:val="004C0F9E"/>
    <w:rsid w:val="004C7A2F"/>
    <w:rsid w:val="004D182D"/>
    <w:rsid w:val="004E3B2E"/>
    <w:rsid w:val="004E409B"/>
    <w:rsid w:val="004E4743"/>
    <w:rsid w:val="004E7481"/>
    <w:rsid w:val="004F0553"/>
    <w:rsid w:val="004F0F44"/>
    <w:rsid w:val="004F437D"/>
    <w:rsid w:val="004F751B"/>
    <w:rsid w:val="005037AD"/>
    <w:rsid w:val="00504B9A"/>
    <w:rsid w:val="00510047"/>
    <w:rsid w:val="00512FF9"/>
    <w:rsid w:val="005151A1"/>
    <w:rsid w:val="00515F5D"/>
    <w:rsid w:val="00520135"/>
    <w:rsid w:val="00520311"/>
    <w:rsid w:val="00522A5A"/>
    <w:rsid w:val="005420CC"/>
    <w:rsid w:val="005466FE"/>
    <w:rsid w:val="005513F4"/>
    <w:rsid w:val="00555C8F"/>
    <w:rsid w:val="00557AB2"/>
    <w:rsid w:val="005613BA"/>
    <w:rsid w:val="00561828"/>
    <w:rsid w:val="00573797"/>
    <w:rsid w:val="00577E9C"/>
    <w:rsid w:val="005808B0"/>
    <w:rsid w:val="00583EA7"/>
    <w:rsid w:val="00585740"/>
    <w:rsid w:val="00586005"/>
    <w:rsid w:val="0059030C"/>
    <w:rsid w:val="005922E9"/>
    <w:rsid w:val="00594A77"/>
    <w:rsid w:val="00597365"/>
    <w:rsid w:val="005975D4"/>
    <w:rsid w:val="005A1B6A"/>
    <w:rsid w:val="005A40F2"/>
    <w:rsid w:val="005A5FBD"/>
    <w:rsid w:val="005A7A0D"/>
    <w:rsid w:val="005B1B63"/>
    <w:rsid w:val="005B35A0"/>
    <w:rsid w:val="005B60DC"/>
    <w:rsid w:val="005B613B"/>
    <w:rsid w:val="005C0143"/>
    <w:rsid w:val="005C0404"/>
    <w:rsid w:val="005C0A21"/>
    <w:rsid w:val="005C0F4C"/>
    <w:rsid w:val="005C31DA"/>
    <w:rsid w:val="005C4EE8"/>
    <w:rsid w:val="005C6622"/>
    <w:rsid w:val="005C6FC9"/>
    <w:rsid w:val="005C72D2"/>
    <w:rsid w:val="005D1504"/>
    <w:rsid w:val="005D1E05"/>
    <w:rsid w:val="005D546A"/>
    <w:rsid w:val="005D60C0"/>
    <w:rsid w:val="005E0553"/>
    <w:rsid w:val="005E0B8B"/>
    <w:rsid w:val="005F115D"/>
    <w:rsid w:val="005F3262"/>
    <w:rsid w:val="005F359D"/>
    <w:rsid w:val="005F3D0D"/>
    <w:rsid w:val="005F4653"/>
    <w:rsid w:val="005F47F2"/>
    <w:rsid w:val="005F5A3E"/>
    <w:rsid w:val="005F7593"/>
    <w:rsid w:val="005F7FA0"/>
    <w:rsid w:val="00600C6D"/>
    <w:rsid w:val="00603BB1"/>
    <w:rsid w:val="006049E6"/>
    <w:rsid w:val="00612F11"/>
    <w:rsid w:val="0061403F"/>
    <w:rsid w:val="00615445"/>
    <w:rsid w:val="00617052"/>
    <w:rsid w:val="00626FC3"/>
    <w:rsid w:val="00630890"/>
    <w:rsid w:val="00632E54"/>
    <w:rsid w:val="006367E6"/>
    <w:rsid w:val="00654C21"/>
    <w:rsid w:val="0065676E"/>
    <w:rsid w:val="00656B2A"/>
    <w:rsid w:val="006575DB"/>
    <w:rsid w:val="006605AC"/>
    <w:rsid w:val="00672250"/>
    <w:rsid w:val="00675091"/>
    <w:rsid w:val="00675839"/>
    <w:rsid w:val="006879E5"/>
    <w:rsid w:val="00690EFA"/>
    <w:rsid w:val="006948F4"/>
    <w:rsid w:val="00694BC6"/>
    <w:rsid w:val="006969F3"/>
    <w:rsid w:val="006B603A"/>
    <w:rsid w:val="006B7777"/>
    <w:rsid w:val="006C7F01"/>
    <w:rsid w:val="006D1EA3"/>
    <w:rsid w:val="006D22E7"/>
    <w:rsid w:val="006D2B60"/>
    <w:rsid w:val="006D3914"/>
    <w:rsid w:val="006D4489"/>
    <w:rsid w:val="006D56B4"/>
    <w:rsid w:val="006E2E80"/>
    <w:rsid w:val="006E32E4"/>
    <w:rsid w:val="006E364A"/>
    <w:rsid w:val="006F1EEE"/>
    <w:rsid w:val="0070007F"/>
    <w:rsid w:val="00705B2C"/>
    <w:rsid w:val="00706D55"/>
    <w:rsid w:val="007106DA"/>
    <w:rsid w:val="007119C0"/>
    <w:rsid w:val="00715D52"/>
    <w:rsid w:val="00715E79"/>
    <w:rsid w:val="00716C1F"/>
    <w:rsid w:val="00721BC7"/>
    <w:rsid w:val="00727EE5"/>
    <w:rsid w:val="00731F2A"/>
    <w:rsid w:val="00731F71"/>
    <w:rsid w:val="007336EC"/>
    <w:rsid w:val="007345EF"/>
    <w:rsid w:val="00735A9B"/>
    <w:rsid w:val="00736BA9"/>
    <w:rsid w:val="00740F8B"/>
    <w:rsid w:val="00744626"/>
    <w:rsid w:val="007463F7"/>
    <w:rsid w:val="00747136"/>
    <w:rsid w:val="0075677F"/>
    <w:rsid w:val="0075713E"/>
    <w:rsid w:val="007578D7"/>
    <w:rsid w:val="00760E12"/>
    <w:rsid w:val="00760F5B"/>
    <w:rsid w:val="00762791"/>
    <w:rsid w:val="00774E51"/>
    <w:rsid w:val="00776870"/>
    <w:rsid w:val="00780601"/>
    <w:rsid w:val="0078088C"/>
    <w:rsid w:val="00781675"/>
    <w:rsid w:val="007818A3"/>
    <w:rsid w:val="00785D9D"/>
    <w:rsid w:val="0079001D"/>
    <w:rsid w:val="00792361"/>
    <w:rsid w:val="00794210"/>
    <w:rsid w:val="00796D44"/>
    <w:rsid w:val="007B0B0C"/>
    <w:rsid w:val="007B20A1"/>
    <w:rsid w:val="007B34AB"/>
    <w:rsid w:val="007B3F60"/>
    <w:rsid w:val="007B4085"/>
    <w:rsid w:val="007B465B"/>
    <w:rsid w:val="007B46B4"/>
    <w:rsid w:val="007B5066"/>
    <w:rsid w:val="007B52B0"/>
    <w:rsid w:val="007C0BAB"/>
    <w:rsid w:val="007C0F4E"/>
    <w:rsid w:val="007C20D4"/>
    <w:rsid w:val="007C32FC"/>
    <w:rsid w:val="007C35D2"/>
    <w:rsid w:val="007C42C7"/>
    <w:rsid w:val="007C71A2"/>
    <w:rsid w:val="007D2808"/>
    <w:rsid w:val="007E0DCB"/>
    <w:rsid w:val="007E2079"/>
    <w:rsid w:val="007E2C60"/>
    <w:rsid w:val="007E496E"/>
    <w:rsid w:val="007F0A79"/>
    <w:rsid w:val="007F7893"/>
    <w:rsid w:val="007F7D3C"/>
    <w:rsid w:val="0080266C"/>
    <w:rsid w:val="00807E19"/>
    <w:rsid w:val="008205E1"/>
    <w:rsid w:val="00823C5B"/>
    <w:rsid w:val="00824D3B"/>
    <w:rsid w:val="008307B1"/>
    <w:rsid w:val="00834E6E"/>
    <w:rsid w:val="00836AC4"/>
    <w:rsid w:val="008371E5"/>
    <w:rsid w:val="008437F3"/>
    <w:rsid w:val="008439F1"/>
    <w:rsid w:val="00843F81"/>
    <w:rsid w:val="00846287"/>
    <w:rsid w:val="00846A52"/>
    <w:rsid w:val="0085104C"/>
    <w:rsid w:val="008510FD"/>
    <w:rsid w:val="00851798"/>
    <w:rsid w:val="00851CB8"/>
    <w:rsid w:val="00853506"/>
    <w:rsid w:val="0085786E"/>
    <w:rsid w:val="00860139"/>
    <w:rsid w:val="00860FB9"/>
    <w:rsid w:val="00861266"/>
    <w:rsid w:val="0086286D"/>
    <w:rsid w:val="00864695"/>
    <w:rsid w:val="00864E32"/>
    <w:rsid w:val="0088240D"/>
    <w:rsid w:val="0088291A"/>
    <w:rsid w:val="0088314E"/>
    <w:rsid w:val="0088395F"/>
    <w:rsid w:val="00887F47"/>
    <w:rsid w:val="0089096B"/>
    <w:rsid w:val="008A0ABB"/>
    <w:rsid w:val="008A3BC5"/>
    <w:rsid w:val="008B6FC9"/>
    <w:rsid w:val="008C0E24"/>
    <w:rsid w:val="008C203D"/>
    <w:rsid w:val="008C23AF"/>
    <w:rsid w:val="008C4520"/>
    <w:rsid w:val="008D030F"/>
    <w:rsid w:val="008D13B8"/>
    <w:rsid w:val="008D1764"/>
    <w:rsid w:val="008D3117"/>
    <w:rsid w:val="008D74B6"/>
    <w:rsid w:val="008E046D"/>
    <w:rsid w:val="008E265E"/>
    <w:rsid w:val="008E6715"/>
    <w:rsid w:val="008F00BF"/>
    <w:rsid w:val="008F5D5F"/>
    <w:rsid w:val="009058FF"/>
    <w:rsid w:val="00905A2D"/>
    <w:rsid w:val="0091055D"/>
    <w:rsid w:val="00911A7A"/>
    <w:rsid w:val="009131A0"/>
    <w:rsid w:val="009158D3"/>
    <w:rsid w:val="00924A4B"/>
    <w:rsid w:val="00927E93"/>
    <w:rsid w:val="009410BC"/>
    <w:rsid w:val="0094159B"/>
    <w:rsid w:val="00941677"/>
    <w:rsid w:val="009431A1"/>
    <w:rsid w:val="009450CC"/>
    <w:rsid w:val="009522DB"/>
    <w:rsid w:val="009528B6"/>
    <w:rsid w:val="00955B46"/>
    <w:rsid w:val="00956A5F"/>
    <w:rsid w:val="00964904"/>
    <w:rsid w:val="00965DA8"/>
    <w:rsid w:val="00966557"/>
    <w:rsid w:val="009715F8"/>
    <w:rsid w:val="00984115"/>
    <w:rsid w:val="0099089D"/>
    <w:rsid w:val="00991C6A"/>
    <w:rsid w:val="009929F7"/>
    <w:rsid w:val="00993FE5"/>
    <w:rsid w:val="00995D6D"/>
    <w:rsid w:val="009A07C6"/>
    <w:rsid w:val="009A1337"/>
    <w:rsid w:val="009A2B0E"/>
    <w:rsid w:val="009A3184"/>
    <w:rsid w:val="009A480D"/>
    <w:rsid w:val="009A5F75"/>
    <w:rsid w:val="009B4EA3"/>
    <w:rsid w:val="009B64D4"/>
    <w:rsid w:val="009C1B46"/>
    <w:rsid w:val="009C1F0F"/>
    <w:rsid w:val="009C2E08"/>
    <w:rsid w:val="009C4F23"/>
    <w:rsid w:val="009C6F55"/>
    <w:rsid w:val="009D27C1"/>
    <w:rsid w:val="009E2D94"/>
    <w:rsid w:val="009E7075"/>
    <w:rsid w:val="009E73A4"/>
    <w:rsid w:val="009F1696"/>
    <w:rsid w:val="009F180F"/>
    <w:rsid w:val="009F199E"/>
    <w:rsid w:val="009F2A3F"/>
    <w:rsid w:val="00A0200F"/>
    <w:rsid w:val="00A04A3B"/>
    <w:rsid w:val="00A04BB2"/>
    <w:rsid w:val="00A07267"/>
    <w:rsid w:val="00A103C1"/>
    <w:rsid w:val="00A110B2"/>
    <w:rsid w:val="00A12A8E"/>
    <w:rsid w:val="00A15C70"/>
    <w:rsid w:val="00A15F26"/>
    <w:rsid w:val="00A2034A"/>
    <w:rsid w:val="00A32BD2"/>
    <w:rsid w:val="00A34CED"/>
    <w:rsid w:val="00A45C15"/>
    <w:rsid w:val="00A4656D"/>
    <w:rsid w:val="00A47A93"/>
    <w:rsid w:val="00A50998"/>
    <w:rsid w:val="00A534B3"/>
    <w:rsid w:val="00A534E8"/>
    <w:rsid w:val="00A53639"/>
    <w:rsid w:val="00A6461A"/>
    <w:rsid w:val="00A67EB8"/>
    <w:rsid w:val="00A70EB7"/>
    <w:rsid w:val="00A72332"/>
    <w:rsid w:val="00A724DB"/>
    <w:rsid w:val="00A7265C"/>
    <w:rsid w:val="00A77B68"/>
    <w:rsid w:val="00A80326"/>
    <w:rsid w:val="00A84E97"/>
    <w:rsid w:val="00A87136"/>
    <w:rsid w:val="00A911B5"/>
    <w:rsid w:val="00A94364"/>
    <w:rsid w:val="00AA3682"/>
    <w:rsid w:val="00AA5290"/>
    <w:rsid w:val="00AA7811"/>
    <w:rsid w:val="00AB2407"/>
    <w:rsid w:val="00AB3ED5"/>
    <w:rsid w:val="00AB62F5"/>
    <w:rsid w:val="00AB6398"/>
    <w:rsid w:val="00AC1FA0"/>
    <w:rsid w:val="00AC2BE5"/>
    <w:rsid w:val="00AC3971"/>
    <w:rsid w:val="00AC3A35"/>
    <w:rsid w:val="00AC3BE4"/>
    <w:rsid w:val="00AD4ABF"/>
    <w:rsid w:val="00AE005B"/>
    <w:rsid w:val="00AE0CF3"/>
    <w:rsid w:val="00AE488A"/>
    <w:rsid w:val="00AE523F"/>
    <w:rsid w:val="00AE53CF"/>
    <w:rsid w:val="00AE604E"/>
    <w:rsid w:val="00AE6731"/>
    <w:rsid w:val="00AF26C6"/>
    <w:rsid w:val="00AF49F4"/>
    <w:rsid w:val="00B015C5"/>
    <w:rsid w:val="00B03B49"/>
    <w:rsid w:val="00B06C30"/>
    <w:rsid w:val="00B1446D"/>
    <w:rsid w:val="00B16A31"/>
    <w:rsid w:val="00B175C8"/>
    <w:rsid w:val="00B21C7D"/>
    <w:rsid w:val="00B22D37"/>
    <w:rsid w:val="00B264CA"/>
    <w:rsid w:val="00B4206A"/>
    <w:rsid w:val="00B43BCA"/>
    <w:rsid w:val="00B44D03"/>
    <w:rsid w:val="00B45985"/>
    <w:rsid w:val="00B55DEE"/>
    <w:rsid w:val="00B5723C"/>
    <w:rsid w:val="00B644F5"/>
    <w:rsid w:val="00B6603A"/>
    <w:rsid w:val="00B667E7"/>
    <w:rsid w:val="00B67DCC"/>
    <w:rsid w:val="00B77628"/>
    <w:rsid w:val="00B80B05"/>
    <w:rsid w:val="00B83A5C"/>
    <w:rsid w:val="00B85446"/>
    <w:rsid w:val="00B87DC3"/>
    <w:rsid w:val="00B91058"/>
    <w:rsid w:val="00B93E55"/>
    <w:rsid w:val="00B948B1"/>
    <w:rsid w:val="00BA68C7"/>
    <w:rsid w:val="00BC409C"/>
    <w:rsid w:val="00BC5C02"/>
    <w:rsid w:val="00BD2ED8"/>
    <w:rsid w:val="00BD46C7"/>
    <w:rsid w:val="00BD5E6D"/>
    <w:rsid w:val="00BE09A4"/>
    <w:rsid w:val="00BE0C42"/>
    <w:rsid w:val="00BE10BC"/>
    <w:rsid w:val="00BE123D"/>
    <w:rsid w:val="00BE456B"/>
    <w:rsid w:val="00BE7ACB"/>
    <w:rsid w:val="00BE7E81"/>
    <w:rsid w:val="00BF1346"/>
    <w:rsid w:val="00BF1FAB"/>
    <w:rsid w:val="00BF28CD"/>
    <w:rsid w:val="00BF5DD8"/>
    <w:rsid w:val="00C02389"/>
    <w:rsid w:val="00C048D2"/>
    <w:rsid w:val="00C06F5B"/>
    <w:rsid w:val="00C128E5"/>
    <w:rsid w:val="00C131AE"/>
    <w:rsid w:val="00C16B16"/>
    <w:rsid w:val="00C21843"/>
    <w:rsid w:val="00C251C6"/>
    <w:rsid w:val="00C2645A"/>
    <w:rsid w:val="00C27DB0"/>
    <w:rsid w:val="00C3390A"/>
    <w:rsid w:val="00C35D50"/>
    <w:rsid w:val="00C439CB"/>
    <w:rsid w:val="00C43BE2"/>
    <w:rsid w:val="00C5055A"/>
    <w:rsid w:val="00C516F8"/>
    <w:rsid w:val="00C549D0"/>
    <w:rsid w:val="00C5799E"/>
    <w:rsid w:val="00C62B79"/>
    <w:rsid w:val="00C63AEC"/>
    <w:rsid w:val="00C65B56"/>
    <w:rsid w:val="00C66A9C"/>
    <w:rsid w:val="00C67CA7"/>
    <w:rsid w:val="00C71784"/>
    <w:rsid w:val="00C761E1"/>
    <w:rsid w:val="00C846C1"/>
    <w:rsid w:val="00C8526C"/>
    <w:rsid w:val="00C855C7"/>
    <w:rsid w:val="00C86624"/>
    <w:rsid w:val="00C92182"/>
    <w:rsid w:val="00CA5D95"/>
    <w:rsid w:val="00CB4A49"/>
    <w:rsid w:val="00CB53AF"/>
    <w:rsid w:val="00CB595C"/>
    <w:rsid w:val="00CB6F3A"/>
    <w:rsid w:val="00CB7C24"/>
    <w:rsid w:val="00CC2673"/>
    <w:rsid w:val="00CC3989"/>
    <w:rsid w:val="00CC60DF"/>
    <w:rsid w:val="00CC7384"/>
    <w:rsid w:val="00CD6CD8"/>
    <w:rsid w:val="00CE3EEF"/>
    <w:rsid w:val="00CE70DD"/>
    <w:rsid w:val="00CE7EDE"/>
    <w:rsid w:val="00CF258B"/>
    <w:rsid w:val="00CF2901"/>
    <w:rsid w:val="00CF5059"/>
    <w:rsid w:val="00CF5B7D"/>
    <w:rsid w:val="00CF764B"/>
    <w:rsid w:val="00D10F08"/>
    <w:rsid w:val="00D13EEE"/>
    <w:rsid w:val="00D14FD6"/>
    <w:rsid w:val="00D1686C"/>
    <w:rsid w:val="00D213BE"/>
    <w:rsid w:val="00D213C2"/>
    <w:rsid w:val="00D21C70"/>
    <w:rsid w:val="00D2430D"/>
    <w:rsid w:val="00D264C5"/>
    <w:rsid w:val="00D27C5E"/>
    <w:rsid w:val="00D32B63"/>
    <w:rsid w:val="00D41A4D"/>
    <w:rsid w:val="00D42E93"/>
    <w:rsid w:val="00D43642"/>
    <w:rsid w:val="00D51DA7"/>
    <w:rsid w:val="00D51F54"/>
    <w:rsid w:val="00D5374E"/>
    <w:rsid w:val="00D6161D"/>
    <w:rsid w:val="00D6514F"/>
    <w:rsid w:val="00D668DE"/>
    <w:rsid w:val="00D70A4B"/>
    <w:rsid w:val="00D74780"/>
    <w:rsid w:val="00D76117"/>
    <w:rsid w:val="00D842A9"/>
    <w:rsid w:val="00D90C41"/>
    <w:rsid w:val="00D90F42"/>
    <w:rsid w:val="00D92987"/>
    <w:rsid w:val="00D933A1"/>
    <w:rsid w:val="00D97A39"/>
    <w:rsid w:val="00DA07F9"/>
    <w:rsid w:val="00DA28CC"/>
    <w:rsid w:val="00DB0E31"/>
    <w:rsid w:val="00DB1573"/>
    <w:rsid w:val="00DB3AF4"/>
    <w:rsid w:val="00DB3FCE"/>
    <w:rsid w:val="00DB571C"/>
    <w:rsid w:val="00DD0E3A"/>
    <w:rsid w:val="00DD122E"/>
    <w:rsid w:val="00DE0174"/>
    <w:rsid w:val="00DE05C1"/>
    <w:rsid w:val="00DE3B1F"/>
    <w:rsid w:val="00DE5A70"/>
    <w:rsid w:val="00DF1097"/>
    <w:rsid w:val="00DF11F3"/>
    <w:rsid w:val="00DF2DE9"/>
    <w:rsid w:val="00DF7B80"/>
    <w:rsid w:val="00E005A4"/>
    <w:rsid w:val="00E00F04"/>
    <w:rsid w:val="00E020CB"/>
    <w:rsid w:val="00E02656"/>
    <w:rsid w:val="00E054DB"/>
    <w:rsid w:val="00E115F9"/>
    <w:rsid w:val="00E12CEE"/>
    <w:rsid w:val="00E147EB"/>
    <w:rsid w:val="00E152C8"/>
    <w:rsid w:val="00E17788"/>
    <w:rsid w:val="00E309C5"/>
    <w:rsid w:val="00E31B9C"/>
    <w:rsid w:val="00E34C7D"/>
    <w:rsid w:val="00E34C92"/>
    <w:rsid w:val="00E41FD5"/>
    <w:rsid w:val="00E442D3"/>
    <w:rsid w:val="00E468E5"/>
    <w:rsid w:val="00E506DB"/>
    <w:rsid w:val="00E50A4C"/>
    <w:rsid w:val="00E52F51"/>
    <w:rsid w:val="00E534A8"/>
    <w:rsid w:val="00E5644A"/>
    <w:rsid w:val="00E57164"/>
    <w:rsid w:val="00E61FA7"/>
    <w:rsid w:val="00E66D3F"/>
    <w:rsid w:val="00E705D2"/>
    <w:rsid w:val="00E7083D"/>
    <w:rsid w:val="00E72602"/>
    <w:rsid w:val="00E73F70"/>
    <w:rsid w:val="00E75DD8"/>
    <w:rsid w:val="00E75FBF"/>
    <w:rsid w:val="00E7751B"/>
    <w:rsid w:val="00E81213"/>
    <w:rsid w:val="00E82B84"/>
    <w:rsid w:val="00E854B8"/>
    <w:rsid w:val="00E86238"/>
    <w:rsid w:val="00E8680C"/>
    <w:rsid w:val="00E876E7"/>
    <w:rsid w:val="00E910DB"/>
    <w:rsid w:val="00E947D0"/>
    <w:rsid w:val="00E97CC5"/>
    <w:rsid w:val="00E97EE1"/>
    <w:rsid w:val="00EA6CEF"/>
    <w:rsid w:val="00EB3A09"/>
    <w:rsid w:val="00EC0949"/>
    <w:rsid w:val="00EC21F1"/>
    <w:rsid w:val="00EC2985"/>
    <w:rsid w:val="00EC3143"/>
    <w:rsid w:val="00EC3D68"/>
    <w:rsid w:val="00ED7DEE"/>
    <w:rsid w:val="00EE3EEF"/>
    <w:rsid w:val="00EE4C68"/>
    <w:rsid w:val="00EE6087"/>
    <w:rsid w:val="00EE6537"/>
    <w:rsid w:val="00EE6CCB"/>
    <w:rsid w:val="00EF1337"/>
    <w:rsid w:val="00EF1CC2"/>
    <w:rsid w:val="00EF6BF2"/>
    <w:rsid w:val="00EF7D34"/>
    <w:rsid w:val="00F01FDB"/>
    <w:rsid w:val="00F040B5"/>
    <w:rsid w:val="00F04B27"/>
    <w:rsid w:val="00F05BCE"/>
    <w:rsid w:val="00F063C1"/>
    <w:rsid w:val="00F07904"/>
    <w:rsid w:val="00F07BC7"/>
    <w:rsid w:val="00F07D7B"/>
    <w:rsid w:val="00F12D41"/>
    <w:rsid w:val="00F2090B"/>
    <w:rsid w:val="00F24D43"/>
    <w:rsid w:val="00F262AD"/>
    <w:rsid w:val="00F26585"/>
    <w:rsid w:val="00F27358"/>
    <w:rsid w:val="00F330C2"/>
    <w:rsid w:val="00F368BB"/>
    <w:rsid w:val="00F37667"/>
    <w:rsid w:val="00F404B1"/>
    <w:rsid w:val="00F40854"/>
    <w:rsid w:val="00F42183"/>
    <w:rsid w:val="00F42B1D"/>
    <w:rsid w:val="00F44117"/>
    <w:rsid w:val="00F51825"/>
    <w:rsid w:val="00F53F9A"/>
    <w:rsid w:val="00F5546B"/>
    <w:rsid w:val="00F554F3"/>
    <w:rsid w:val="00F55D5D"/>
    <w:rsid w:val="00F61991"/>
    <w:rsid w:val="00F80859"/>
    <w:rsid w:val="00F81821"/>
    <w:rsid w:val="00F85E5D"/>
    <w:rsid w:val="00F87105"/>
    <w:rsid w:val="00F92B55"/>
    <w:rsid w:val="00F93FEF"/>
    <w:rsid w:val="00F958DD"/>
    <w:rsid w:val="00F96093"/>
    <w:rsid w:val="00F97175"/>
    <w:rsid w:val="00F97BB5"/>
    <w:rsid w:val="00FA0C03"/>
    <w:rsid w:val="00FA2F23"/>
    <w:rsid w:val="00FA5F39"/>
    <w:rsid w:val="00FB18F9"/>
    <w:rsid w:val="00FB6898"/>
    <w:rsid w:val="00FB72C1"/>
    <w:rsid w:val="00FC7266"/>
    <w:rsid w:val="00FD2CA2"/>
    <w:rsid w:val="00FD3F6F"/>
    <w:rsid w:val="00FD430A"/>
    <w:rsid w:val="00FD5BD2"/>
    <w:rsid w:val="00FD7926"/>
    <w:rsid w:val="00FE59DB"/>
    <w:rsid w:val="00FE70A8"/>
    <w:rsid w:val="00FE7B76"/>
    <w:rsid w:val="00FF0FDF"/>
    <w:rsid w:val="00FF1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CC3779"/>
  <w15:docId w15:val="{45DCE2C8-0B11-49E0-AF23-376D8A7F8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450CC"/>
    <w:rPr>
      <w:sz w:val="24"/>
      <w:szCs w:val="24"/>
      <w:lang w:val="it-IT" w:eastAsia="it-IT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D1EA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9717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F258B"/>
    <w:pPr>
      <w:jc w:val="center"/>
    </w:pPr>
    <w:rPr>
      <w:rFonts w:ascii="Garamond" w:hAnsi="Garamond"/>
      <w:sz w:val="32"/>
    </w:rPr>
  </w:style>
  <w:style w:type="paragraph" w:styleId="Subtitle">
    <w:name w:val="Subtitle"/>
    <w:basedOn w:val="Normal"/>
    <w:link w:val="SubtitleChar"/>
    <w:qFormat/>
    <w:rsid w:val="00CF258B"/>
    <w:pPr>
      <w:jc w:val="center"/>
    </w:pPr>
    <w:rPr>
      <w:rFonts w:ascii="Garamond" w:hAnsi="Garamond"/>
      <w:sz w:val="36"/>
    </w:rPr>
  </w:style>
  <w:style w:type="paragraph" w:customStyle="1" w:styleId="titolo">
    <w:name w:val="titolo"/>
    <w:basedOn w:val="Normal"/>
    <w:rsid w:val="003129C0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uiPriority w:val="99"/>
    <w:rsid w:val="00A103C1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  <w:rsid w:val="00A103C1"/>
  </w:style>
  <w:style w:type="character" w:styleId="Hyperlink">
    <w:name w:val="Hyperlink"/>
    <w:basedOn w:val="DefaultParagraphFont"/>
    <w:rsid w:val="003316CB"/>
    <w:rPr>
      <w:color w:val="0000FF"/>
      <w:u w:val="single"/>
    </w:rPr>
  </w:style>
  <w:style w:type="paragraph" w:styleId="Header">
    <w:name w:val="header"/>
    <w:basedOn w:val="Normal"/>
    <w:link w:val="HeaderChar"/>
    <w:rsid w:val="00380B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80BA7"/>
    <w:rPr>
      <w:sz w:val="24"/>
      <w:szCs w:val="24"/>
      <w:lang w:val="it-IT" w:eastAsia="it-IT"/>
    </w:rPr>
  </w:style>
  <w:style w:type="character" w:customStyle="1" w:styleId="FooterChar">
    <w:name w:val="Footer Char"/>
    <w:basedOn w:val="DefaultParagraphFont"/>
    <w:link w:val="Footer"/>
    <w:uiPriority w:val="99"/>
    <w:rsid w:val="00380BA7"/>
    <w:rPr>
      <w:sz w:val="24"/>
      <w:szCs w:val="24"/>
      <w:lang w:val="it-IT" w:eastAsia="it-IT"/>
    </w:rPr>
  </w:style>
  <w:style w:type="paragraph" w:customStyle="1" w:styleId="Default">
    <w:name w:val="Default"/>
    <w:rsid w:val="00E75DD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C3BE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Heading2Char">
    <w:name w:val="Heading 2 Char"/>
    <w:basedOn w:val="DefaultParagraphFont"/>
    <w:link w:val="Heading2"/>
    <w:semiHidden/>
    <w:rsid w:val="006D1E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t-IT" w:eastAsia="it-IT"/>
    </w:rPr>
  </w:style>
  <w:style w:type="paragraph" w:styleId="NormalWeb">
    <w:name w:val="Normal (Web)"/>
    <w:basedOn w:val="Normal"/>
    <w:rsid w:val="00C2645A"/>
  </w:style>
  <w:style w:type="paragraph" w:styleId="BalloonText">
    <w:name w:val="Balloon Text"/>
    <w:basedOn w:val="Normal"/>
    <w:link w:val="BalloonTextChar"/>
    <w:rsid w:val="002D02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D023B"/>
    <w:rPr>
      <w:rFonts w:ascii="Tahoma" w:hAnsi="Tahoma" w:cs="Tahoma"/>
      <w:sz w:val="16"/>
      <w:szCs w:val="16"/>
      <w:lang w:val="it-IT" w:eastAsia="it-IT"/>
    </w:rPr>
  </w:style>
  <w:style w:type="table" w:styleId="TableGrid">
    <w:name w:val="Table Grid"/>
    <w:basedOn w:val="TableNormal"/>
    <w:rsid w:val="00632E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">
    <w:name w:val="c1"/>
    <w:link w:val="c1Char"/>
    <w:uiPriority w:val="99"/>
    <w:rsid w:val="005151A1"/>
    <w:pPr>
      <w:widowControl w:val="0"/>
      <w:autoSpaceDE w:val="0"/>
      <w:autoSpaceDN w:val="0"/>
      <w:adjustRightInd w:val="0"/>
      <w:ind w:left="1440" w:hanging="360"/>
    </w:pPr>
    <w:rPr>
      <w:rFonts w:eastAsiaTheme="minorEastAsia"/>
    </w:rPr>
  </w:style>
  <w:style w:type="character" w:customStyle="1" w:styleId="c1Char">
    <w:name w:val="c1 Char"/>
    <w:link w:val="c1"/>
    <w:uiPriority w:val="99"/>
    <w:rsid w:val="005151A1"/>
    <w:rPr>
      <w:rFonts w:eastAsiaTheme="minorEastAsia"/>
    </w:rPr>
  </w:style>
  <w:style w:type="character" w:customStyle="1" w:styleId="Heading3Char">
    <w:name w:val="Heading 3 Char"/>
    <w:basedOn w:val="DefaultParagraphFont"/>
    <w:link w:val="Heading3"/>
    <w:semiHidden/>
    <w:rsid w:val="00F9717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it-IT" w:eastAsia="it-IT"/>
    </w:rPr>
  </w:style>
  <w:style w:type="character" w:customStyle="1" w:styleId="SubtitleChar">
    <w:name w:val="Subtitle Char"/>
    <w:basedOn w:val="DefaultParagraphFont"/>
    <w:link w:val="Subtitle"/>
    <w:rsid w:val="0088395F"/>
    <w:rPr>
      <w:rFonts w:ascii="Garamond" w:hAnsi="Garamond"/>
      <w:sz w:val="36"/>
      <w:szCs w:val="24"/>
      <w:lang w:val="it-IT" w:eastAsia="it-IT"/>
    </w:rPr>
  </w:style>
  <w:style w:type="character" w:styleId="UnresolvedMention">
    <w:name w:val="Unresolved Mention"/>
    <w:basedOn w:val="DefaultParagraphFont"/>
    <w:uiPriority w:val="99"/>
    <w:semiHidden/>
    <w:unhideWhenUsed/>
    <w:rsid w:val="00603B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7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1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86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9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32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4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343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608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162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25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1263">
              <w:marLeft w:val="3300"/>
              <w:marRight w:val="75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84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0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37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73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13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504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853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7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85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01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85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9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3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0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08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48447">
              <w:marLeft w:val="3300"/>
              <w:marRight w:val="75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850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0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0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3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9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iaraloprete@psu.ed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ites.psu.edu/chiaraloprete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31CF98-BB3F-4348-9946-04B8A5D67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5</Pages>
  <Words>1830</Words>
  <Characters>10434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Hewlett-Packard</Company>
  <LinksUpToDate>false</LinksUpToDate>
  <CharactersWithSpaces>12240</CharactersWithSpaces>
  <SharedDoc>false</SharedDoc>
  <HLinks>
    <vt:vector size="6" baseType="variant">
      <vt:variant>
        <vt:i4>655483</vt:i4>
      </vt:variant>
      <vt:variant>
        <vt:i4>0</vt:i4>
      </vt:variant>
      <vt:variant>
        <vt:i4>0</vt:i4>
      </vt:variant>
      <vt:variant>
        <vt:i4>5</vt:i4>
      </vt:variant>
      <vt:variant>
        <vt:lpwstr>mailto:clopret2@jhu.edu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Oddone</dc:creator>
  <cp:lastModifiedBy>cxl63@emswin.psu.edu</cp:lastModifiedBy>
  <cp:revision>224</cp:revision>
  <cp:lastPrinted>2019-08-13T14:44:00Z</cp:lastPrinted>
  <dcterms:created xsi:type="dcterms:W3CDTF">2014-07-17T20:46:00Z</dcterms:created>
  <dcterms:modified xsi:type="dcterms:W3CDTF">2020-01-26T03:37:00Z</dcterms:modified>
</cp:coreProperties>
</file>