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6" w:rsidRPr="008310DD" w:rsidRDefault="00B968D6" w:rsidP="00C968FD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Pr="008310DD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Completed</w:t>
      </w:r>
    </w:p>
    <w:p w:rsidR="00C739C9" w:rsidRDefault="00A56143" w:rsidP="00A60FA7">
      <w:pPr>
        <w:pStyle w:val="ListParagraph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>Successfully c</w:t>
      </w:r>
      <w:r w:rsidR="003470EB">
        <w:rPr>
          <w:rFonts w:cs="Arial"/>
          <w:szCs w:val="20"/>
        </w:rPr>
        <w:t>ompleted 419 of 461 of the tests scripts identified for the 8.56 upgrade eff</w:t>
      </w:r>
      <w:r>
        <w:rPr>
          <w:rFonts w:cs="Arial"/>
          <w:szCs w:val="20"/>
        </w:rPr>
        <w:t xml:space="preserve">ort. The only significant failure is due to </w:t>
      </w:r>
      <w:proofErr w:type="spellStart"/>
      <w:r>
        <w:rPr>
          <w:rFonts w:cs="Arial"/>
          <w:szCs w:val="20"/>
        </w:rPr>
        <w:t>CashNet</w:t>
      </w:r>
      <w:proofErr w:type="spellEnd"/>
      <w:r>
        <w:rPr>
          <w:rFonts w:cs="Arial"/>
          <w:szCs w:val="20"/>
        </w:rPr>
        <w:t xml:space="preserve"> not having installed the necessary upgrade script so that it can successfully take payments.  They are aware of our deadlines</w:t>
      </w:r>
      <w:bookmarkStart w:id="0" w:name="_GoBack"/>
      <w:bookmarkEnd w:id="0"/>
      <w:r>
        <w:rPr>
          <w:rFonts w:cs="Arial"/>
          <w:szCs w:val="20"/>
        </w:rPr>
        <w:t xml:space="preserve"> and the need to do this.</w:t>
      </w:r>
    </w:p>
    <w:p w:rsidR="00076272" w:rsidRDefault="00A56143" w:rsidP="00A60FA7">
      <w:pPr>
        <w:pStyle w:val="ListParagraph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Met with internal </w:t>
      </w:r>
      <w:r w:rsidR="00076272">
        <w:rPr>
          <w:rFonts w:cs="Arial"/>
          <w:szCs w:val="20"/>
        </w:rPr>
        <w:t>audit</w:t>
      </w:r>
      <w:r>
        <w:rPr>
          <w:rFonts w:cs="Arial"/>
          <w:szCs w:val="20"/>
        </w:rPr>
        <w:t>ors to review preliminary</w:t>
      </w:r>
      <w:r w:rsidR="00076272">
        <w:rPr>
          <w:rFonts w:cs="Arial"/>
          <w:szCs w:val="20"/>
        </w:rPr>
        <w:t xml:space="preserve"> findings</w:t>
      </w:r>
    </w:p>
    <w:p w:rsidR="00076272" w:rsidRPr="00C739C9" w:rsidRDefault="00A56143" w:rsidP="00A60FA7">
      <w:pPr>
        <w:pStyle w:val="ListParagraph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Applied Bundle 47 to QNA </w:t>
      </w:r>
    </w:p>
    <w:p w:rsidR="00363958" w:rsidRPr="00363958" w:rsidRDefault="00363958" w:rsidP="00363958">
      <w:pPr>
        <w:pStyle w:val="ListParagraph"/>
        <w:rPr>
          <w:rFonts w:cstheme="minorHAnsi"/>
          <w:bCs/>
        </w:rPr>
      </w:pPr>
    </w:p>
    <w:p w:rsidR="00C8115D" w:rsidRDefault="004D3760" w:rsidP="00842423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In progress</w:t>
      </w:r>
      <w:r w:rsidR="00892E34">
        <w:rPr>
          <w:rFonts w:eastAsia="Times New Roman" w:cstheme="minorHAnsi"/>
          <w:b/>
          <w:color w:val="000000"/>
        </w:rPr>
        <w:t>/ongoing</w:t>
      </w:r>
    </w:p>
    <w:p w:rsidR="001A116D" w:rsidRPr="001A116D" w:rsidRDefault="00A907F3" w:rsidP="00A60FA7">
      <w:pPr>
        <w:pStyle w:val="ListParagraph"/>
        <w:numPr>
          <w:ilvl w:val="0"/>
          <w:numId w:val="40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Testing Bundle 47 which is scheduled for migration to production on 11/9</w:t>
      </w:r>
    </w:p>
    <w:p w:rsidR="005E6348" w:rsidRPr="005E6348" w:rsidRDefault="005E6348" w:rsidP="00A60FA7">
      <w:pPr>
        <w:pStyle w:val="ListParagraph"/>
        <w:numPr>
          <w:ilvl w:val="0"/>
          <w:numId w:val="40"/>
        </w:numPr>
        <w:rPr>
          <w:bCs/>
          <w:color w:val="000000" w:themeColor="text1"/>
        </w:rPr>
      </w:pPr>
      <w:proofErr w:type="spellStart"/>
      <w:r>
        <w:rPr>
          <w:rFonts w:cs="Arial"/>
          <w:szCs w:val="20"/>
        </w:rPr>
        <w:t>PeopleTools</w:t>
      </w:r>
      <w:proofErr w:type="spellEnd"/>
      <w:r>
        <w:rPr>
          <w:rFonts w:cs="Arial"/>
          <w:szCs w:val="20"/>
        </w:rPr>
        <w:t xml:space="preserve"> Upgrade</w:t>
      </w:r>
    </w:p>
    <w:p w:rsidR="00A60FA7" w:rsidRPr="00A60FA7" w:rsidRDefault="00363958" w:rsidP="005E6348">
      <w:pPr>
        <w:pStyle w:val="ListParagraph"/>
        <w:numPr>
          <w:ilvl w:val="1"/>
          <w:numId w:val="40"/>
        </w:numPr>
        <w:rPr>
          <w:bCs/>
          <w:color w:val="000000" w:themeColor="text1"/>
        </w:rPr>
      </w:pPr>
      <w:r>
        <w:rPr>
          <w:rFonts w:cs="Arial"/>
          <w:szCs w:val="20"/>
        </w:rPr>
        <w:t>All issues surfaced through i</w:t>
      </w:r>
      <w:r w:rsidR="00A60FA7">
        <w:rPr>
          <w:rFonts w:cs="Arial"/>
          <w:szCs w:val="20"/>
        </w:rPr>
        <w:t xml:space="preserve">nitial 8.56 testing </w:t>
      </w:r>
      <w:r>
        <w:rPr>
          <w:rFonts w:cs="Arial"/>
          <w:szCs w:val="20"/>
        </w:rPr>
        <w:t>have been resolved.</w:t>
      </w:r>
    </w:p>
    <w:p w:rsidR="00A60FA7" w:rsidRPr="00A60FA7" w:rsidRDefault="00A60FA7" w:rsidP="00A60FA7">
      <w:pPr>
        <w:pStyle w:val="ListParagraph"/>
        <w:numPr>
          <w:ilvl w:val="1"/>
          <w:numId w:val="40"/>
        </w:numPr>
        <w:rPr>
          <w:bCs/>
          <w:color w:val="000000" w:themeColor="text1"/>
        </w:rPr>
      </w:pPr>
      <w:r>
        <w:rPr>
          <w:rFonts w:cs="Arial"/>
          <w:szCs w:val="20"/>
        </w:rPr>
        <w:t xml:space="preserve">Upgrade time for </w:t>
      </w:r>
      <w:r w:rsidR="00B131C1">
        <w:rPr>
          <w:rFonts w:cs="Arial"/>
          <w:szCs w:val="20"/>
        </w:rPr>
        <w:t>QNA, whose</w:t>
      </w:r>
      <w:r>
        <w:rPr>
          <w:rFonts w:cs="Arial"/>
          <w:szCs w:val="20"/>
        </w:rPr>
        <w:t xml:space="preserve"> infrastructure closely resembles production, was faster than anticipated.  Down time may be less than 24 hours</w:t>
      </w:r>
    </w:p>
    <w:p w:rsidR="00A60FA7" w:rsidRPr="00A60FA7" w:rsidRDefault="00A56143" w:rsidP="00A60FA7">
      <w:pPr>
        <w:pStyle w:val="ListParagraph"/>
        <w:numPr>
          <w:ilvl w:val="1"/>
          <w:numId w:val="40"/>
        </w:numPr>
        <w:rPr>
          <w:bCs/>
          <w:color w:val="000000" w:themeColor="text1"/>
        </w:rPr>
      </w:pPr>
      <w:r>
        <w:rPr>
          <w:rFonts w:cs="Arial"/>
          <w:szCs w:val="20"/>
        </w:rPr>
        <w:t>Identifying content and placement of outage notifications both prior to and during the outage</w:t>
      </w:r>
    </w:p>
    <w:p w:rsidR="00A60FA7" w:rsidRPr="006D7790" w:rsidRDefault="001A116D" w:rsidP="001A116D">
      <w:pPr>
        <w:pStyle w:val="ListParagraph"/>
        <w:numPr>
          <w:ilvl w:val="0"/>
          <w:numId w:val="40"/>
        </w:numPr>
        <w:rPr>
          <w:bCs/>
          <w:color w:val="000000" w:themeColor="text1"/>
        </w:rPr>
      </w:pPr>
      <w:r w:rsidRPr="006D7790">
        <w:rPr>
          <w:bCs/>
          <w:color w:val="000000" w:themeColor="text1"/>
        </w:rPr>
        <w:t>Addition/Clean-up of query descriptions</w:t>
      </w:r>
    </w:p>
    <w:p w:rsidR="006D7790" w:rsidRPr="006D7790" w:rsidRDefault="006D7790" w:rsidP="001A116D">
      <w:pPr>
        <w:pStyle w:val="ListParagraph"/>
        <w:numPr>
          <w:ilvl w:val="0"/>
          <w:numId w:val="40"/>
        </w:numPr>
        <w:rPr>
          <w:bCs/>
          <w:color w:val="000000" w:themeColor="text1"/>
        </w:rPr>
      </w:pPr>
      <w:r w:rsidRPr="006D7790">
        <w:rPr>
          <w:rFonts w:cs="Arial"/>
          <w:szCs w:val="20"/>
        </w:rPr>
        <w:t>Work with OUR on approach to coding the new Gen Eds.</w:t>
      </w:r>
    </w:p>
    <w:p w:rsidR="00A177D2" w:rsidRPr="006D7790" w:rsidRDefault="006D7790" w:rsidP="00496A8A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Work with BI Team on testing of new and revised </w:t>
      </w:r>
      <w:proofErr w:type="spellStart"/>
      <w:r>
        <w:rPr>
          <w:bCs/>
          <w:color w:val="000000" w:themeColor="text1"/>
        </w:rPr>
        <w:t>iTwo</w:t>
      </w:r>
      <w:proofErr w:type="spellEnd"/>
      <w:r>
        <w:rPr>
          <w:bCs/>
          <w:color w:val="000000" w:themeColor="text1"/>
        </w:rPr>
        <w:t xml:space="preserve"> content for class meeting patterns, class enrollment, class instructor and academic class.</w:t>
      </w:r>
    </w:p>
    <w:p w:rsidR="00D77BC3" w:rsidRPr="006D7790" w:rsidRDefault="00E118A3" w:rsidP="00E02B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D7790">
        <w:rPr>
          <w:rFonts w:eastAsia="Times New Roman" w:cstheme="minorHAnsi"/>
        </w:rPr>
        <w:t>Re</w:t>
      </w:r>
      <w:r w:rsidR="001E3AD5" w:rsidRPr="006D7790">
        <w:rPr>
          <w:rFonts w:eastAsia="Times New Roman" w:cstheme="minorHAnsi"/>
        </w:rPr>
        <w:t>design of new public interface: public.lionpath.psu.edu</w:t>
      </w:r>
    </w:p>
    <w:p w:rsidR="001C6C8F" w:rsidRPr="006D7790" w:rsidRDefault="001C6C8F" w:rsidP="0045436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D7790">
        <w:rPr>
          <w:rFonts w:eastAsia="Times New Roman" w:cstheme="minorHAnsi"/>
        </w:rPr>
        <w:t xml:space="preserve">Redesign of </w:t>
      </w:r>
      <w:proofErr w:type="spellStart"/>
      <w:r w:rsidRPr="006D7790">
        <w:rPr>
          <w:rFonts w:eastAsia="Times New Roman" w:cstheme="minorHAnsi"/>
        </w:rPr>
        <w:t>LionPATH</w:t>
      </w:r>
      <w:proofErr w:type="spellEnd"/>
      <w:r w:rsidRPr="006D7790">
        <w:rPr>
          <w:rFonts w:eastAsia="Times New Roman" w:cstheme="minorHAnsi"/>
        </w:rPr>
        <w:t xml:space="preserve"> website</w:t>
      </w:r>
    </w:p>
    <w:p w:rsidR="00E118A3" w:rsidRPr="006D7790" w:rsidRDefault="00AB4D01" w:rsidP="00E118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D7790">
        <w:rPr>
          <w:rFonts w:eastAsia="Times New Roman" w:cstheme="minorHAnsi"/>
        </w:rPr>
        <w:t xml:space="preserve">Adding </w:t>
      </w:r>
      <w:proofErr w:type="spellStart"/>
      <w:r w:rsidRPr="006D7790">
        <w:rPr>
          <w:rFonts w:eastAsia="Times New Roman" w:cstheme="minorHAnsi"/>
        </w:rPr>
        <w:t>LionPATH</w:t>
      </w:r>
      <w:proofErr w:type="spellEnd"/>
      <w:r w:rsidRPr="006D7790">
        <w:rPr>
          <w:rFonts w:eastAsia="Times New Roman" w:cstheme="minorHAnsi"/>
        </w:rPr>
        <w:t xml:space="preserve"> job</w:t>
      </w:r>
      <w:r w:rsidR="00AF01F5" w:rsidRPr="006D7790">
        <w:rPr>
          <w:rFonts w:eastAsia="Times New Roman" w:cstheme="minorHAnsi"/>
        </w:rPr>
        <w:t>s</w:t>
      </w:r>
      <w:r w:rsidRPr="006D7790">
        <w:rPr>
          <w:rFonts w:eastAsia="Times New Roman" w:cstheme="minorHAnsi"/>
        </w:rPr>
        <w:t xml:space="preserve"> to Control-M scheduling system</w:t>
      </w:r>
    </w:p>
    <w:p w:rsidR="00E118A3" w:rsidRDefault="00446C28" w:rsidP="000B10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D7790">
        <w:rPr>
          <w:rFonts w:eastAsia="Times New Roman" w:cstheme="minorHAnsi"/>
        </w:rPr>
        <w:t>Process for handling merges</w:t>
      </w:r>
      <w:r>
        <w:rPr>
          <w:rFonts w:eastAsia="Times New Roman" w:cstheme="minorHAnsi"/>
        </w:rPr>
        <w:t xml:space="preserve"> of “duplicate identities” handling process in conjunction with OIS</w:t>
      </w:r>
    </w:p>
    <w:p w:rsidR="007124EF" w:rsidRPr="008310DD" w:rsidRDefault="007124EF" w:rsidP="007124EF">
      <w:pPr>
        <w:pStyle w:val="ListParagraph"/>
        <w:spacing w:after="0" w:line="240" w:lineRule="auto"/>
        <w:rPr>
          <w:rFonts w:eastAsia="Times New Roman" w:cstheme="minorHAnsi"/>
        </w:rPr>
      </w:pPr>
    </w:p>
    <w:p w:rsidR="004D3760" w:rsidRPr="008310DD" w:rsidRDefault="006B69DE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Upcoming</w:t>
      </w:r>
    </w:p>
    <w:p w:rsidR="00D14F82" w:rsidRDefault="00D14F82" w:rsidP="001A116D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ab/>
        <w:t>11/3-11/8</w:t>
      </w:r>
      <w:r>
        <w:rPr>
          <w:rStyle w:val="normaltextrun1"/>
          <w:rFonts w:ascii="Calibri" w:hAnsi="Calibri" w:cs="Calibri"/>
          <w:sz w:val="22"/>
          <w:szCs w:val="22"/>
        </w:rPr>
        <w:tab/>
        <w:t>Test Bundle 47 in QNA</w:t>
      </w:r>
    </w:p>
    <w:p w:rsidR="001A116D" w:rsidRDefault="00D14F82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11/9</w:t>
      </w:r>
      <w:r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Calibri" w:hAnsi="Calibri" w:cs="Calibri"/>
          <w:sz w:val="22"/>
          <w:szCs w:val="22"/>
        </w:rPr>
        <w:tab/>
        <w:t>Apply Bundle 47 to Production</w:t>
      </w:r>
      <w:r>
        <w:rPr>
          <w:rStyle w:val="normaltextrun1"/>
          <w:rFonts w:ascii="Calibri" w:hAnsi="Calibri" w:cs="Calibri"/>
          <w:sz w:val="22"/>
          <w:szCs w:val="22"/>
        </w:rPr>
        <w:tab/>
      </w:r>
    </w:p>
    <w:p w:rsidR="00D14F82" w:rsidRPr="00C8115D" w:rsidRDefault="001A116D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11/25</w:t>
      </w:r>
      <w:r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Calibri" w:hAnsi="Calibri" w:cs="Calibri"/>
          <w:sz w:val="22"/>
          <w:szCs w:val="22"/>
        </w:rPr>
        <w:tab/>
        <w:t xml:space="preserve">Upgrade </w:t>
      </w:r>
      <w:proofErr w:type="spellStart"/>
      <w:r>
        <w:rPr>
          <w:rStyle w:val="normaltextrun1"/>
          <w:rFonts w:ascii="Calibri" w:hAnsi="Calibri" w:cs="Calibri"/>
          <w:sz w:val="22"/>
          <w:szCs w:val="22"/>
        </w:rPr>
        <w:t>PeopleTools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 xml:space="preserve"> to 8.56.04 on production</w:t>
      </w:r>
    </w:p>
    <w:p w:rsidR="000D272F" w:rsidRPr="00C8115D" w:rsidRDefault="000D272F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C8115D">
        <w:rPr>
          <w:rStyle w:val="normaltextrun1"/>
          <w:rFonts w:ascii="Calibri" w:hAnsi="Calibri" w:cs="Calibri"/>
          <w:sz w:val="22"/>
          <w:szCs w:val="22"/>
        </w:rPr>
        <w:t>12/7</w:t>
      </w:r>
      <w:r w:rsidRPr="00C8115D">
        <w:rPr>
          <w:rStyle w:val="normaltextrun1"/>
          <w:rFonts w:ascii="Calibri" w:hAnsi="Calibri" w:cs="Calibri"/>
          <w:sz w:val="22"/>
          <w:szCs w:val="22"/>
        </w:rPr>
        <w:tab/>
      </w:r>
      <w:r w:rsidR="00D14F82">
        <w:rPr>
          <w:rStyle w:val="normaltextrun1"/>
          <w:rFonts w:ascii="Calibri" w:hAnsi="Calibri" w:cs="Calibri"/>
          <w:sz w:val="22"/>
          <w:szCs w:val="22"/>
        </w:rPr>
        <w:tab/>
      </w:r>
      <w:r w:rsidRPr="00C8115D">
        <w:rPr>
          <w:rStyle w:val="normaltextrun1"/>
          <w:rFonts w:ascii="Calibri" w:hAnsi="Calibri" w:cs="Calibri"/>
          <w:sz w:val="22"/>
          <w:szCs w:val="22"/>
        </w:rPr>
        <w:t>First migration post upgrade</w:t>
      </w:r>
    </w:p>
    <w:p w:rsidR="000D272F" w:rsidRPr="00C8115D" w:rsidRDefault="000D272F" w:rsidP="000B1065">
      <w:pPr>
        <w:pStyle w:val="paragraph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C8115D">
        <w:rPr>
          <w:rStyle w:val="normaltextrun1"/>
          <w:rFonts w:ascii="Calibri" w:hAnsi="Calibri" w:cs="Calibri"/>
          <w:sz w:val="22"/>
          <w:szCs w:val="22"/>
        </w:rPr>
        <w:tab/>
      </w:r>
      <w:r w:rsidR="00D14F82">
        <w:rPr>
          <w:rStyle w:val="normaltextrun1"/>
          <w:rFonts w:ascii="Calibri" w:hAnsi="Calibri" w:cs="Calibri"/>
          <w:sz w:val="22"/>
          <w:szCs w:val="22"/>
        </w:rPr>
        <w:tab/>
      </w:r>
      <w:r w:rsidRPr="00C8115D">
        <w:rPr>
          <w:rStyle w:val="normaltextrun1"/>
          <w:rFonts w:ascii="Calibri" w:hAnsi="Calibri" w:cs="Calibri"/>
          <w:sz w:val="22"/>
          <w:szCs w:val="22"/>
        </w:rPr>
        <w:t xml:space="preserve">Release of new Public webpage and </w:t>
      </w:r>
      <w:proofErr w:type="spellStart"/>
      <w:r w:rsidRPr="00C8115D">
        <w:rPr>
          <w:rStyle w:val="normaltextrun1"/>
          <w:rFonts w:ascii="Calibri" w:hAnsi="Calibri" w:cs="Calibri"/>
          <w:sz w:val="22"/>
          <w:szCs w:val="22"/>
        </w:rPr>
        <w:t>LionPATH</w:t>
      </w:r>
      <w:proofErr w:type="spellEnd"/>
      <w:r w:rsidRPr="00C8115D">
        <w:rPr>
          <w:rStyle w:val="normaltextrun1"/>
          <w:rFonts w:ascii="Calibri" w:hAnsi="Calibri" w:cs="Calibri"/>
          <w:sz w:val="22"/>
          <w:szCs w:val="22"/>
        </w:rPr>
        <w:t xml:space="preserve"> website</w:t>
      </w:r>
    </w:p>
    <w:p w:rsidR="005C6136" w:rsidRPr="00E118A3" w:rsidRDefault="005C6136" w:rsidP="00846BA3">
      <w:pPr>
        <w:pStyle w:val="ListParagraph"/>
        <w:spacing w:after="0" w:line="240" w:lineRule="auto"/>
        <w:rPr>
          <w:rFonts w:cstheme="minorHAnsi"/>
        </w:rPr>
      </w:pPr>
    </w:p>
    <w:p w:rsidR="00A171B3" w:rsidRDefault="00A171B3" w:rsidP="00A171B3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A171B3">
        <w:rPr>
          <w:rFonts w:cstheme="minorHAnsi"/>
          <w:b/>
        </w:rPr>
        <w:t>Issues</w:t>
      </w:r>
    </w:p>
    <w:p w:rsidR="00482F00" w:rsidRPr="000F2232" w:rsidRDefault="00A171B3" w:rsidP="00A94C32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cstheme="minorHAnsi"/>
          <w:b/>
        </w:rPr>
      </w:pPr>
      <w:r w:rsidRPr="000F2232">
        <w:rPr>
          <w:rFonts w:cstheme="minorHAnsi"/>
        </w:rPr>
        <w:t>Still working with key functional offices on support model</w:t>
      </w:r>
      <w:r w:rsidR="000F2232" w:rsidRPr="000F2232">
        <w:rPr>
          <w:rFonts w:cstheme="minorHAnsi"/>
        </w:rPr>
        <w:t>; meanwhile</w:t>
      </w:r>
      <w:r w:rsidRPr="000F2232">
        <w:rPr>
          <w:rFonts w:cstheme="minorHAnsi"/>
        </w:rPr>
        <w:t xml:space="preserve"> we are collectively not delivering support in a systematic fashion</w:t>
      </w:r>
      <w:r w:rsidR="00892E34" w:rsidRPr="000F2232">
        <w:rPr>
          <w:rFonts w:cstheme="minorHAnsi"/>
        </w:rPr>
        <w:t xml:space="preserve"> and need all offices to participate in </w:t>
      </w:r>
      <w:proofErr w:type="spellStart"/>
      <w:r w:rsidR="00892E34" w:rsidRPr="000F2232">
        <w:rPr>
          <w:rFonts w:cstheme="minorHAnsi"/>
        </w:rPr>
        <w:t>ServiceNow</w:t>
      </w:r>
      <w:proofErr w:type="spellEnd"/>
      <w:r w:rsidR="00892E34" w:rsidRPr="000F2232">
        <w:rPr>
          <w:rFonts w:cstheme="minorHAnsi"/>
        </w:rPr>
        <w:t>.</w:t>
      </w:r>
    </w:p>
    <w:sectPr w:rsidR="00482F00" w:rsidRPr="000F2232" w:rsidSect="00A86972">
      <w:headerReference w:type="default" r:id="rId7"/>
      <w:footerReference w:type="default" r:id="rId8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3F" w:rsidRDefault="00305B3F" w:rsidP="00A86972">
      <w:pPr>
        <w:spacing w:after="0" w:line="240" w:lineRule="auto"/>
      </w:pPr>
      <w:r>
        <w:separator/>
      </w:r>
    </w:p>
  </w:endnote>
  <w:endnote w:type="continuationSeparator" w:id="0">
    <w:p w:rsidR="00305B3F" w:rsidRDefault="00305B3F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04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245B" w:rsidRDefault="00C624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7F3" w:rsidRPr="00A907F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6245B" w:rsidRDefault="00C6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3F" w:rsidRDefault="00305B3F" w:rsidP="00A86972">
      <w:pPr>
        <w:spacing w:after="0" w:line="240" w:lineRule="auto"/>
      </w:pPr>
      <w:r>
        <w:separator/>
      </w:r>
    </w:p>
  </w:footnote>
  <w:footnote w:type="continuationSeparator" w:id="0">
    <w:p w:rsidR="00305B3F" w:rsidRDefault="00305B3F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347B49" w:rsidRDefault="00A86972" w:rsidP="00A86972">
    <w:pPr>
      <w:pBdr>
        <w:bottom w:val="single" w:sz="4" w:space="1" w:color="auto"/>
      </w:pBdr>
      <w:spacing w:after="0" w:line="240" w:lineRule="auto"/>
      <w:rPr>
        <w:rFonts w:eastAsia="Times New Roman" w:cs="Arial"/>
        <w:b/>
        <w:color w:val="000000"/>
        <w:sz w:val="28"/>
        <w:szCs w:val="28"/>
      </w:rPr>
    </w:pPr>
    <w:proofErr w:type="spellStart"/>
    <w:r w:rsidRPr="00347B49">
      <w:rPr>
        <w:rFonts w:eastAsia="Times New Roman" w:cs="Arial"/>
        <w:b/>
        <w:color w:val="000000"/>
        <w:sz w:val="28"/>
        <w:szCs w:val="28"/>
      </w:rPr>
      <w:t>LionPATH</w:t>
    </w:r>
    <w:proofErr w:type="spellEnd"/>
    <w:r w:rsidRPr="00347B49">
      <w:rPr>
        <w:rFonts w:eastAsia="Times New Roman" w:cs="Arial"/>
        <w:b/>
        <w:color w:val="000000"/>
        <w:sz w:val="28"/>
        <w:szCs w:val="28"/>
      </w:rPr>
      <w:t xml:space="preserve"> Updates </w:t>
    </w:r>
    <w:r w:rsidR="003470EB">
      <w:rPr>
        <w:rFonts w:eastAsia="Times New Roman" w:cs="Arial"/>
        <w:b/>
        <w:color w:val="000000"/>
        <w:sz w:val="28"/>
        <w:szCs w:val="28"/>
      </w:rPr>
      <w:t>11-01</w:t>
    </w:r>
    <w:r w:rsidRPr="00347B49">
      <w:rPr>
        <w:rFonts w:eastAsia="Times New Roman" w:cs="Arial"/>
        <w:b/>
        <w:color w:val="000000"/>
        <w:sz w:val="28"/>
        <w:szCs w:val="28"/>
      </w:rPr>
      <w:t>-2017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429"/>
    <w:multiLevelType w:val="hybridMultilevel"/>
    <w:tmpl w:val="997A5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E7DC4"/>
    <w:multiLevelType w:val="hybridMultilevel"/>
    <w:tmpl w:val="413E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56DBC"/>
    <w:multiLevelType w:val="hybridMultilevel"/>
    <w:tmpl w:val="0C8A57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72272"/>
    <w:multiLevelType w:val="hybridMultilevel"/>
    <w:tmpl w:val="6B925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839BC"/>
    <w:multiLevelType w:val="hybridMultilevel"/>
    <w:tmpl w:val="3D9AB5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83176"/>
    <w:multiLevelType w:val="hybridMultilevel"/>
    <w:tmpl w:val="B58689B2"/>
    <w:lvl w:ilvl="0" w:tplc="6F429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A1507"/>
    <w:multiLevelType w:val="multilevel"/>
    <w:tmpl w:val="B33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D08C3"/>
    <w:multiLevelType w:val="hybridMultilevel"/>
    <w:tmpl w:val="A0462A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3B42E64"/>
    <w:multiLevelType w:val="hybridMultilevel"/>
    <w:tmpl w:val="BD248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F92"/>
    <w:multiLevelType w:val="hybridMultilevel"/>
    <w:tmpl w:val="F44490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6C01C81"/>
    <w:multiLevelType w:val="hybridMultilevel"/>
    <w:tmpl w:val="87CE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4256"/>
    <w:multiLevelType w:val="hybridMultilevel"/>
    <w:tmpl w:val="473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1F90"/>
    <w:multiLevelType w:val="hybridMultilevel"/>
    <w:tmpl w:val="2A80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593F"/>
    <w:multiLevelType w:val="hybridMultilevel"/>
    <w:tmpl w:val="113C96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1F3C1B"/>
    <w:multiLevelType w:val="hybridMultilevel"/>
    <w:tmpl w:val="1E2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47AEC"/>
    <w:multiLevelType w:val="hybridMultilevel"/>
    <w:tmpl w:val="0A2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579BC"/>
    <w:multiLevelType w:val="hybridMultilevel"/>
    <w:tmpl w:val="13DC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413BA"/>
    <w:multiLevelType w:val="hybridMultilevel"/>
    <w:tmpl w:val="F4809C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A2510A3"/>
    <w:multiLevelType w:val="hybridMultilevel"/>
    <w:tmpl w:val="11622E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4111E"/>
    <w:multiLevelType w:val="hybridMultilevel"/>
    <w:tmpl w:val="E1366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43FCC"/>
    <w:multiLevelType w:val="hybridMultilevel"/>
    <w:tmpl w:val="F2D2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60A4F"/>
    <w:multiLevelType w:val="hybridMultilevel"/>
    <w:tmpl w:val="370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E5334"/>
    <w:multiLevelType w:val="hybridMultilevel"/>
    <w:tmpl w:val="2D1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016D6"/>
    <w:multiLevelType w:val="hybridMultilevel"/>
    <w:tmpl w:val="54CA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B1831"/>
    <w:multiLevelType w:val="hybridMultilevel"/>
    <w:tmpl w:val="FCEC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60169"/>
    <w:multiLevelType w:val="multilevel"/>
    <w:tmpl w:val="9F1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8A2E3A"/>
    <w:multiLevelType w:val="hybridMultilevel"/>
    <w:tmpl w:val="44F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2317B"/>
    <w:multiLevelType w:val="hybridMultilevel"/>
    <w:tmpl w:val="14787D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A0B5BFD"/>
    <w:multiLevelType w:val="hybridMultilevel"/>
    <w:tmpl w:val="82C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25701"/>
    <w:multiLevelType w:val="hybridMultilevel"/>
    <w:tmpl w:val="78DACBD2"/>
    <w:lvl w:ilvl="0" w:tplc="6F42999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20"/>
  </w:num>
  <w:num w:numId="4">
    <w:abstractNumId w:val="2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24"/>
  </w:num>
  <w:num w:numId="11">
    <w:abstractNumId w:val="13"/>
  </w:num>
  <w:num w:numId="12">
    <w:abstractNumId w:val="33"/>
  </w:num>
  <w:num w:numId="13">
    <w:abstractNumId w:val="32"/>
  </w:num>
  <w:num w:numId="14">
    <w:abstractNumId w:val="34"/>
  </w:num>
  <w:num w:numId="15">
    <w:abstractNumId w:val="31"/>
  </w:num>
  <w:num w:numId="16">
    <w:abstractNumId w:val="10"/>
  </w:num>
  <w:num w:numId="17">
    <w:abstractNumId w:val="21"/>
  </w:num>
  <w:num w:numId="18">
    <w:abstractNumId w:val="22"/>
  </w:num>
  <w:num w:numId="19">
    <w:abstractNumId w:val="22"/>
  </w:num>
  <w:num w:numId="20">
    <w:abstractNumId w:val="8"/>
  </w:num>
  <w:num w:numId="21">
    <w:abstractNumId w:val="27"/>
  </w:num>
  <w:num w:numId="22">
    <w:abstractNumId w:val="26"/>
  </w:num>
  <w:num w:numId="23">
    <w:abstractNumId w:val="22"/>
  </w:num>
  <w:num w:numId="24">
    <w:abstractNumId w:val="10"/>
  </w:num>
  <w:num w:numId="25">
    <w:abstractNumId w:val="12"/>
  </w:num>
  <w:num w:numId="26">
    <w:abstractNumId w:val="19"/>
  </w:num>
  <w:num w:numId="27">
    <w:abstractNumId w:val="11"/>
  </w:num>
  <w:num w:numId="28">
    <w:abstractNumId w:val="0"/>
  </w:num>
  <w:num w:numId="29">
    <w:abstractNumId w:val="22"/>
  </w:num>
  <w:num w:numId="30">
    <w:abstractNumId w:val="7"/>
  </w:num>
  <w:num w:numId="31">
    <w:abstractNumId w:val="6"/>
  </w:num>
  <w:num w:numId="32">
    <w:abstractNumId w:val="8"/>
  </w:num>
  <w:num w:numId="33">
    <w:abstractNumId w:val="5"/>
  </w:num>
  <w:num w:numId="34">
    <w:abstractNumId w:val="16"/>
  </w:num>
  <w:num w:numId="35">
    <w:abstractNumId w:val="28"/>
  </w:num>
  <w:num w:numId="36">
    <w:abstractNumId w:val="0"/>
  </w:num>
  <w:num w:numId="37">
    <w:abstractNumId w:val="15"/>
  </w:num>
  <w:num w:numId="38">
    <w:abstractNumId w:val="25"/>
  </w:num>
  <w:num w:numId="39">
    <w:abstractNumId w:val="30"/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0072A6"/>
    <w:rsid w:val="0001096A"/>
    <w:rsid w:val="00022A80"/>
    <w:rsid w:val="00025232"/>
    <w:rsid w:val="000334D8"/>
    <w:rsid w:val="000351D5"/>
    <w:rsid w:val="00045823"/>
    <w:rsid w:val="000550E0"/>
    <w:rsid w:val="00064D65"/>
    <w:rsid w:val="00065E71"/>
    <w:rsid w:val="00076272"/>
    <w:rsid w:val="000821AC"/>
    <w:rsid w:val="000850F1"/>
    <w:rsid w:val="000A177E"/>
    <w:rsid w:val="000A2609"/>
    <w:rsid w:val="000B1065"/>
    <w:rsid w:val="000B6A5C"/>
    <w:rsid w:val="000D272F"/>
    <w:rsid w:val="000F2232"/>
    <w:rsid w:val="00103095"/>
    <w:rsid w:val="00123292"/>
    <w:rsid w:val="00126BFC"/>
    <w:rsid w:val="0014526E"/>
    <w:rsid w:val="00147AC0"/>
    <w:rsid w:val="00166D6D"/>
    <w:rsid w:val="001A0135"/>
    <w:rsid w:val="001A116D"/>
    <w:rsid w:val="001B03FC"/>
    <w:rsid w:val="001B0554"/>
    <w:rsid w:val="001C299D"/>
    <w:rsid w:val="001C6C8F"/>
    <w:rsid w:val="001D1B98"/>
    <w:rsid w:val="001D3045"/>
    <w:rsid w:val="001D4DF5"/>
    <w:rsid w:val="001D61AD"/>
    <w:rsid w:val="001E3AD5"/>
    <w:rsid w:val="001E7E89"/>
    <w:rsid w:val="00206FE4"/>
    <w:rsid w:val="00216F2F"/>
    <w:rsid w:val="00217DEA"/>
    <w:rsid w:val="00223664"/>
    <w:rsid w:val="002554FB"/>
    <w:rsid w:val="00257AFC"/>
    <w:rsid w:val="00257D87"/>
    <w:rsid w:val="00260EEA"/>
    <w:rsid w:val="00265665"/>
    <w:rsid w:val="002662CA"/>
    <w:rsid w:val="002667B5"/>
    <w:rsid w:val="002822CD"/>
    <w:rsid w:val="00282723"/>
    <w:rsid w:val="00286462"/>
    <w:rsid w:val="002A32BD"/>
    <w:rsid w:val="002A3C1C"/>
    <w:rsid w:val="002A5694"/>
    <w:rsid w:val="002B0026"/>
    <w:rsid w:val="002C3D9A"/>
    <w:rsid w:val="002E2F2E"/>
    <w:rsid w:val="002F43E6"/>
    <w:rsid w:val="00300929"/>
    <w:rsid w:val="00305B3F"/>
    <w:rsid w:val="00307802"/>
    <w:rsid w:val="00314238"/>
    <w:rsid w:val="00323E3F"/>
    <w:rsid w:val="00330766"/>
    <w:rsid w:val="00344AC0"/>
    <w:rsid w:val="003470EB"/>
    <w:rsid w:val="00347B49"/>
    <w:rsid w:val="00355EB1"/>
    <w:rsid w:val="00363958"/>
    <w:rsid w:val="00363988"/>
    <w:rsid w:val="003866AF"/>
    <w:rsid w:val="00390CCF"/>
    <w:rsid w:val="003933C2"/>
    <w:rsid w:val="00394E64"/>
    <w:rsid w:val="003970B3"/>
    <w:rsid w:val="003A50BF"/>
    <w:rsid w:val="003A6F24"/>
    <w:rsid w:val="003B5B4C"/>
    <w:rsid w:val="003E4AAA"/>
    <w:rsid w:val="003E5B32"/>
    <w:rsid w:val="003F04E2"/>
    <w:rsid w:val="00405091"/>
    <w:rsid w:val="004100E0"/>
    <w:rsid w:val="004104E9"/>
    <w:rsid w:val="00423AAB"/>
    <w:rsid w:val="00444CA3"/>
    <w:rsid w:val="00446C28"/>
    <w:rsid w:val="00455CE9"/>
    <w:rsid w:val="00463C1D"/>
    <w:rsid w:val="00482F00"/>
    <w:rsid w:val="00487EC4"/>
    <w:rsid w:val="00490435"/>
    <w:rsid w:val="00496A8A"/>
    <w:rsid w:val="004A45DC"/>
    <w:rsid w:val="004B4402"/>
    <w:rsid w:val="004B453F"/>
    <w:rsid w:val="004B4C39"/>
    <w:rsid w:val="004C0E7C"/>
    <w:rsid w:val="004C7229"/>
    <w:rsid w:val="004D3760"/>
    <w:rsid w:val="004F5C49"/>
    <w:rsid w:val="00506B01"/>
    <w:rsid w:val="005140B5"/>
    <w:rsid w:val="00523F2E"/>
    <w:rsid w:val="00535719"/>
    <w:rsid w:val="005407D8"/>
    <w:rsid w:val="00560303"/>
    <w:rsid w:val="005654A4"/>
    <w:rsid w:val="00592A1E"/>
    <w:rsid w:val="00596DAE"/>
    <w:rsid w:val="005A758B"/>
    <w:rsid w:val="005B409A"/>
    <w:rsid w:val="005C0915"/>
    <w:rsid w:val="005C6136"/>
    <w:rsid w:val="005D12CB"/>
    <w:rsid w:val="005E6348"/>
    <w:rsid w:val="005F24A9"/>
    <w:rsid w:val="0060724B"/>
    <w:rsid w:val="006173FB"/>
    <w:rsid w:val="00632CB0"/>
    <w:rsid w:val="00652ABE"/>
    <w:rsid w:val="0066327E"/>
    <w:rsid w:val="00673FFE"/>
    <w:rsid w:val="006874D8"/>
    <w:rsid w:val="006A15DA"/>
    <w:rsid w:val="006A7894"/>
    <w:rsid w:val="006B3FF0"/>
    <w:rsid w:val="006B69DE"/>
    <w:rsid w:val="006C4CA8"/>
    <w:rsid w:val="006C53B4"/>
    <w:rsid w:val="006D4F28"/>
    <w:rsid w:val="006D752F"/>
    <w:rsid w:val="006D7790"/>
    <w:rsid w:val="006E39FE"/>
    <w:rsid w:val="006E49CD"/>
    <w:rsid w:val="007124EF"/>
    <w:rsid w:val="00723B96"/>
    <w:rsid w:val="00730811"/>
    <w:rsid w:val="0074142B"/>
    <w:rsid w:val="007627ED"/>
    <w:rsid w:val="00767772"/>
    <w:rsid w:val="00783C1E"/>
    <w:rsid w:val="00787A32"/>
    <w:rsid w:val="00796F40"/>
    <w:rsid w:val="007A6552"/>
    <w:rsid w:val="007B3EDC"/>
    <w:rsid w:val="007F414C"/>
    <w:rsid w:val="007F47E0"/>
    <w:rsid w:val="0081294D"/>
    <w:rsid w:val="008310DD"/>
    <w:rsid w:val="0083184B"/>
    <w:rsid w:val="008334B0"/>
    <w:rsid w:val="00842423"/>
    <w:rsid w:val="00846BA3"/>
    <w:rsid w:val="00865BC8"/>
    <w:rsid w:val="008666C0"/>
    <w:rsid w:val="0088112B"/>
    <w:rsid w:val="00883278"/>
    <w:rsid w:val="00892E34"/>
    <w:rsid w:val="008A0EA8"/>
    <w:rsid w:val="008E149A"/>
    <w:rsid w:val="008E5A82"/>
    <w:rsid w:val="00910445"/>
    <w:rsid w:val="00911054"/>
    <w:rsid w:val="00923B33"/>
    <w:rsid w:val="0093779E"/>
    <w:rsid w:val="00945B9E"/>
    <w:rsid w:val="00946040"/>
    <w:rsid w:val="009570D0"/>
    <w:rsid w:val="00967260"/>
    <w:rsid w:val="00984D1D"/>
    <w:rsid w:val="009958A9"/>
    <w:rsid w:val="009C148A"/>
    <w:rsid w:val="009C393F"/>
    <w:rsid w:val="009D2BF0"/>
    <w:rsid w:val="009D4635"/>
    <w:rsid w:val="00A0158D"/>
    <w:rsid w:val="00A02688"/>
    <w:rsid w:val="00A05D24"/>
    <w:rsid w:val="00A171B3"/>
    <w:rsid w:val="00A177D2"/>
    <w:rsid w:val="00A3120B"/>
    <w:rsid w:val="00A40B8D"/>
    <w:rsid w:val="00A435BF"/>
    <w:rsid w:val="00A4544E"/>
    <w:rsid w:val="00A56143"/>
    <w:rsid w:val="00A60FA7"/>
    <w:rsid w:val="00A72512"/>
    <w:rsid w:val="00A80C70"/>
    <w:rsid w:val="00A86972"/>
    <w:rsid w:val="00A907F3"/>
    <w:rsid w:val="00A977E0"/>
    <w:rsid w:val="00AB4D01"/>
    <w:rsid w:val="00AC59E6"/>
    <w:rsid w:val="00AF01F5"/>
    <w:rsid w:val="00AF7BA0"/>
    <w:rsid w:val="00B022DE"/>
    <w:rsid w:val="00B051C0"/>
    <w:rsid w:val="00B073A0"/>
    <w:rsid w:val="00B131C1"/>
    <w:rsid w:val="00B256F9"/>
    <w:rsid w:val="00B3504A"/>
    <w:rsid w:val="00B3593E"/>
    <w:rsid w:val="00B46315"/>
    <w:rsid w:val="00B47A74"/>
    <w:rsid w:val="00B57BFD"/>
    <w:rsid w:val="00B61FEE"/>
    <w:rsid w:val="00B70884"/>
    <w:rsid w:val="00B74DD2"/>
    <w:rsid w:val="00B779E4"/>
    <w:rsid w:val="00B968D6"/>
    <w:rsid w:val="00BD4FE8"/>
    <w:rsid w:val="00BD5861"/>
    <w:rsid w:val="00BD71B9"/>
    <w:rsid w:val="00BF2C22"/>
    <w:rsid w:val="00C108D4"/>
    <w:rsid w:val="00C47937"/>
    <w:rsid w:val="00C52370"/>
    <w:rsid w:val="00C6245B"/>
    <w:rsid w:val="00C739C9"/>
    <w:rsid w:val="00C8115D"/>
    <w:rsid w:val="00C81211"/>
    <w:rsid w:val="00C84404"/>
    <w:rsid w:val="00C968FD"/>
    <w:rsid w:val="00CA1EDA"/>
    <w:rsid w:val="00CA5544"/>
    <w:rsid w:val="00CB6396"/>
    <w:rsid w:val="00CC6EFB"/>
    <w:rsid w:val="00CC7871"/>
    <w:rsid w:val="00CC7DF1"/>
    <w:rsid w:val="00CD57B9"/>
    <w:rsid w:val="00CF39A1"/>
    <w:rsid w:val="00D12059"/>
    <w:rsid w:val="00D139D2"/>
    <w:rsid w:val="00D14F82"/>
    <w:rsid w:val="00D2241F"/>
    <w:rsid w:val="00D3139F"/>
    <w:rsid w:val="00D46A8C"/>
    <w:rsid w:val="00D47DC3"/>
    <w:rsid w:val="00D53D57"/>
    <w:rsid w:val="00D77BC3"/>
    <w:rsid w:val="00D8769E"/>
    <w:rsid w:val="00D965A8"/>
    <w:rsid w:val="00DB1FC0"/>
    <w:rsid w:val="00DB6FAF"/>
    <w:rsid w:val="00DC5D6A"/>
    <w:rsid w:val="00DD438E"/>
    <w:rsid w:val="00DE2BA4"/>
    <w:rsid w:val="00DE3FE8"/>
    <w:rsid w:val="00DF33EB"/>
    <w:rsid w:val="00DF5771"/>
    <w:rsid w:val="00E02B5E"/>
    <w:rsid w:val="00E05FF7"/>
    <w:rsid w:val="00E118A3"/>
    <w:rsid w:val="00E20345"/>
    <w:rsid w:val="00E4652A"/>
    <w:rsid w:val="00E51C1E"/>
    <w:rsid w:val="00E560F1"/>
    <w:rsid w:val="00E66466"/>
    <w:rsid w:val="00E84549"/>
    <w:rsid w:val="00E84C18"/>
    <w:rsid w:val="00EA2B8E"/>
    <w:rsid w:val="00EB01D9"/>
    <w:rsid w:val="00EB45DE"/>
    <w:rsid w:val="00EB5D20"/>
    <w:rsid w:val="00EC34F6"/>
    <w:rsid w:val="00EC48A2"/>
    <w:rsid w:val="00ED181B"/>
    <w:rsid w:val="00ED4D3A"/>
    <w:rsid w:val="00EE3023"/>
    <w:rsid w:val="00EE3E86"/>
    <w:rsid w:val="00F07BE8"/>
    <w:rsid w:val="00F11DE9"/>
    <w:rsid w:val="00F1789F"/>
    <w:rsid w:val="00F27114"/>
    <w:rsid w:val="00F3041C"/>
    <w:rsid w:val="00F3188E"/>
    <w:rsid w:val="00F44942"/>
    <w:rsid w:val="00F458CD"/>
    <w:rsid w:val="00F52AFB"/>
    <w:rsid w:val="00F56703"/>
    <w:rsid w:val="00F66686"/>
    <w:rsid w:val="00F85B9D"/>
    <w:rsid w:val="00F923D1"/>
    <w:rsid w:val="00FA2BE9"/>
    <w:rsid w:val="00FA46DA"/>
    <w:rsid w:val="00FB52FB"/>
    <w:rsid w:val="00FC553B"/>
    <w:rsid w:val="00FD039F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3683C67E"/>
  <w15:chartTrackingRefBased/>
  <w15:docId w15:val="{4AC80603-CD20-4F2C-AAB6-5E5C827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character" w:styleId="Hyperlink">
    <w:name w:val="Hyperlink"/>
    <w:basedOn w:val="DefaultParagraphFont"/>
    <w:uiPriority w:val="99"/>
    <w:unhideWhenUsed/>
    <w:rsid w:val="00AF7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F0"/>
    <w:rPr>
      <w:rFonts w:ascii="Segoe UI" w:hAnsi="Segoe UI" w:cs="Segoe UI"/>
      <w:sz w:val="18"/>
      <w:szCs w:val="18"/>
    </w:rPr>
  </w:style>
  <w:style w:type="paragraph" w:customStyle="1" w:styleId="TableText">
    <w:name w:val="Table Text"/>
    <w:aliases w:val="table text,tt,t2"/>
    <w:basedOn w:val="Normal"/>
    <w:rsid w:val="00463C1D"/>
    <w:pPr>
      <w:spacing w:after="0" w:line="240" w:lineRule="auto"/>
    </w:pPr>
    <w:rPr>
      <w:rFonts w:ascii="Arial Narrow" w:eastAsia="Times New Roman" w:hAnsi="Arial Narrow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46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4">
    <w:name w:val="object4"/>
    <w:basedOn w:val="DefaultParagraphFont"/>
    <w:rsid w:val="006B69DE"/>
  </w:style>
  <w:style w:type="character" w:customStyle="1" w:styleId="object">
    <w:name w:val="object"/>
    <w:rsid w:val="00D47DC3"/>
  </w:style>
  <w:style w:type="character" w:customStyle="1" w:styleId="object5">
    <w:name w:val="object5"/>
    <w:basedOn w:val="DefaultParagraphFont"/>
    <w:rsid w:val="000850F1"/>
  </w:style>
  <w:style w:type="character" w:customStyle="1" w:styleId="object6">
    <w:name w:val="object6"/>
    <w:basedOn w:val="DefaultParagraphFont"/>
    <w:rsid w:val="000850F1"/>
  </w:style>
  <w:style w:type="character" w:customStyle="1" w:styleId="object7">
    <w:name w:val="object7"/>
    <w:basedOn w:val="DefaultParagraphFont"/>
    <w:rsid w:val="000850F1"/>
  </w:style>
  <w:style w:type="paragraph" w:customStyle="1" w:styleId="paragraph">
    <w:name w:val="paragraph"/>
    <w:basedOn w:val="Normal"/>
    <w:rsid w:val="000B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B1065"/>
  </w:style>
  <w:style w:type="character" w:customStyle="1" w:styleId="eop">
    <w:name w:val="eop"/>
    <w:basedOn w:val="DefaultParagraphFont"/>
    <w:rsid w:val="000B1065"/>
  </w:style>
  <w:style w:type="character" w:customStyle="1" w:styleId="author-235565658">
    <w:name w:val="author-235565658"/>
    <w:basedOn w:val="DefaultParagraphFont"/>
    <w:rsid w:val="00C7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19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59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97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6550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1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5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512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0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38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sns12</cp:lastModifiedBy>
  <cp:revision>3</cp:revision>
  <cp:lastPrinted>2017-08-17T12:31:00Z</cp:lastPrinted>
  <dcterms:created xsi:type="dcterms:W3CDTF">2017-11-01T12:57:00Z</dcterms:created>
  <dcterms:modified xsi:type="dcterms:W3CDTF">2017-11-01T16:32:00Z</dcterms:modified>
</cp:coreProperties>
</file>